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26" w:rsidRPr="00632B26" w:rsidRDefault="00632B26" w:rsidP="00632B26">
      <w:pPr>
        <w:kinsoku w:val="0"/>
        <w:overflowPunct w:val="0"/>
        <w:autoSpaceDE w:val="0"/>
        <w:autoSpaceDN w:val="0"/>
        <w:adjustRightInd w:val="0"/>
        <w:spacing w:after="0" w:line="395" w:lineRule="exact"/>
        <w:ind w:left="40"/>
        <w:rPr>
          <w:rFonts w:ascii="Calibri" w:hAnsi="Calibri" w:cs="Calibri"/>
          <w:color w:val="000000"/>
          <w:sz w:val="37"/>
          <w:szCs w:val="37"/>
        </w:rPr>
      </w:pPr>
      <w:r w:rsidRPr="00632B26">
        <w:rPr>
          <w:rFonts w:ascii="Calibri" w:hAnsi="Calibri" w:cs="Calibri"/>
          <w:color w:val="3A4A9C"/>
          <w:w w:val="115"/>
          <w:sz w:val="37"/>
          <w:szCs w:val="37"/>
        </w:rPr>
        <w:t>Assertief</w:t>
      </w:r>
      <w:r w:rsidRPr="00632B26">
        <w:rPr>
          <w:rFonts w:ascii="Calibri" w:hAnsi="Calibri" w:cs="Calibri"/>
          <w:color w:val="3A4A9C"/>
          <w:spacing w:val="45"/>
          <w:w w:val="115"/>
          <w:sz w:val="37"/>
          <w:szCs w:val="37"/>
        </w:rPr>
        <w:t xml:space="preserve"> </w:t>
      </w:r>
      <w:r w:rsidRPr="00632B26">
        <w:rPr>
          <w:rFonts w:ascii="Calibri" w:hAnsi="Calibri" w:cs="Calibri"/>
          <w:color w:val="3A4A9C"/>
          <w:w w:val="115"/>
          <w:sz w:val="37"/>
          <w:szCs w:val="37"/>
        </w:rPr>
        <w:t>zijn</w:t>
      </w:r>
    </w:p>
    <w:p w:rsidR="00632B26" w:rsidRPr="00632B26" w:rsidRDefault="00632B26" w:rsidP="00632B26">
      <w:pPr>
        <w:numPr>
          <w:ilvl w:val="0"/>
          <w:numId w:val="3"/>
        </w:numPr>
        <w:tabs>
          <w:tab w:val="left" w:pos="1762"/>
        </w:tabs>
        <w:kinsoku w:val="0"/>
        <w:overflowPunct w:val="0"/>
        <w:autoSpaceDE w:val="0"/>
        <w:autoSpaceDN w:val="0"/>
        <w:adjustRightInd w:val="0"/>
        <w:spacing w:before="98" w:after="0" w:line="292" w:lineRule="auto"/>
        <w:ind w:right="523"/>
        <w:rPr>
          <w:rFonts w:ascii="Arial" w:hAnsi="Arial" w:cs="Arial"/>
          <w:color w:val="000000"/>
          <w:sz w:val="20"/>
          <w:szCs w:val="20"/>
        </w:rPr>
      </w:pPr>
      <w:r w:rsidRPr="00632B26">
        <w:rPr>
          <w:rFonts w:ascii="Arial" w:hAnsi="Arial" w:cs="Arial"/>
          <w:color w:val="231F20"/>
          <w:sz w:val="20"/>
          <w:szCs w:val="20"/>
        </w:rPr>
        <w:t>Leg in je eigen woorden uit waarom het belangrijk is om in je werk voor je eigen belangen op te</w:t>
      </w:r>
      <w:r w:rsidRPr="00632B26">
        <w:rPr>
          <w:rFonts w:ascii="Arial" w:hAnsi="Arial" w:cs="Arial"/>
          <w:color w:val="231F20"/>
          <w:spacing w:val="6"/>
          <w:sz w:val="20"/>
          <w:szCs w:val="20"/>
        </w:rPr>
        <w:t xml:space="preserve"> </w:t>
      </w:r>
      <w:r w:rsidRPr="00632B26">
        <w:rPr>
          <w:rFonts w:ascii="Arial" w:hAnsi="Arial" w:cs="Arial"/>
          <w:color w:val="231F20"/>
          <w:sz w:val="20"/>
          <w:szCs w:val="20"/>
        </w:rPr>
        <w:t>komen.</w:t>
      </w:r>
    </w:p>
    <w:p w:rsidR="00632B26" w:rsidRPr="00632B26" w:rsidRDefault="00632B26" w:rsidP="00632B26">
      <w:pPr>
        <w:tabs>
          <w:tab w:val="left" w:pos="1762"/>
        </w:tabs>
        <w:kinsoku w:val="0"/>
        <w:overflowPunct w:val="0"/>
        <w:autoSpaceDE w:val="0"/>
        <w:autoSpaceDN w:val="0"/>
        <w:adjustRightInd w:val="0"/>
        <w:spacing w:before="98" w:after="0" w:line="292" w:lineRule="auto"/>
        <w:ind w:left="1761" w:right="523"/>
        <w:rPr>
          <w:rFonts w:ascii="Arial" w:hAnsi="Arial" w:cs="Arial"/>
          <w:color w:val="000000"/>
          <w:sz w:val="20"/>
          <w:szCs w:val="20"/>
        </w:rPr>
      </w:pPr>
    </w:p>
    <w:p w:rsidR="00632B26" w:rsidRPr="00632B26" w:rsidRDefault="00632B26" w:rsidP="00632B26">
      <w:pPr>
        <w:kinsoku w:val="0"/>
        <w:overflowPunct w:val="0"/>
        <w:autoSpaceDE w:val="0"/>
        <w:autoSpaceDN w:val="0"/>
        <w:adjustRightInd w:val="0"/>
        <w:spacing w:before="5" w:after="0" w:line="240" w:lineRule="auto"/>
        <w:rPr>
          <w:rFonts w:ascii="Arial" w:hAnsi="Arial" w:cs="Arial"/>
          <w:i/>
          <w:iCs/>
          <w:sz w:val="24"/>
          <w:szCs w:val="24"/>
        </w:rPr>
      </w:pPr>
    </w:p>
    <w:p w:rsidR="00632B26" w:rsidRPr="00632B26" w:rsidRDefault="00632B26" w:rsidP="00632B26">
      <w:pPr>
        <w:numPr>
          <w:ilvl w:val="0"/>
          <w:numId w:val="3"/>
        </w:numPr>
        <w:tabs>
          <w:tab w:val="left" w:pos="1762"/>
        </w:tabs>
        <w:kinsoku w:val="0"/>
        <w:overflowPunct w:val="0"/>
        <w:autoSpaceDE w:val="0"/>
        <w:autoSpaceDN w:val="0"/>
        <w:adjustRightInd w:val="0"/>
        <w:spacing w:after="0" w:line="292" w:lineRule="auto"/>
        <w:ind w:right="305"/>
        <w:rPr>
          <w:rFonts w:ascii="Arial" w:hAnsi="Arial" w:cs="Arial"/>
          <w:color w:val="000000"/>
          <w:sz w:val="20"/>
          <w:szCs w:val="20"/>
        </w:rPr>
      </w:pPr>
      <w:r w:rsidRPr="00632B26">
        <w:rPr>
          <w:rFonts w:ascii="Arial" w:hAnsi="Arial" w:cs="Arial"/>
          <w:color w:val="231F20"/>
          <w:sz w:val="20"/>
          <w:szCs w:val="20"/>
        </w:rPr>
        <w:t>In de theorie worden drie manieren van reageren genoemd in situaties waarbij jouw belangen botsen met die van een ander. In de tabel hieronder staan de  beschrijvingen van deze manier. Maak de tabel compleet door de manieren in te vullen.</w:t>
      </w:r>
    </w:p>
    <w:p w:rsidR="00632B26" w:rsidRPr="00632B26" w:rsidRDefault="00632B26" w:rsidP="00632B26">
      <w:pPr>
        <w:kinsoku w:val="0"/>
        <w:overflowPunct w:val="0"/>
        <w:autoSpaceDE w:val="0"/>
        <w:autoSpaceDN w:val="0"/>
        <w:adjustRightInd w:val="0"/>
        <w:spacing w:after="0" w:line="240" w:lineRule="auto"/>
        <w:rPr>
          <w:rFonts w:ascii="Arial" w:hAnsi="Arial" w:cs="Arial"/>
          <w:sz w:val="20"/>
          <w:szCs w:val="20"/>
        </w:rPr>
      </w:pPr>
    </w:p>
    <w:tbl>
      <w:tblPr>
        <w:tblW w:w="0" w:type="auto"/>
        <w:tblInd w:w="1761" w:type="dxa"/>
        <w:tblLayout w:type="fixed"/>
        <w:tblCellMar>
          <w:left w:w="0" w:type="dxa"/>
          <w:right w:w="0" w:type="dxa"/>
        </w:tblCellMar>
        <w:tblLook w:val="0000" w:firstRow="0" w:lastRow="0" w:firstColumn="0" w:lastColumn="0" w:noHBand="0" w:noVBand="0"/>
      </w:tblPr>
      <w:tblGrid>
        <w:gridCol w:w="1883"/>
        <w:gridCol w:w="5931"/>
      </w:tblGrid>
      <w:tr w:rsidR="00632B26" w:rsidRPr="00632B26">
        <w:tblPrEx>
          <w:tblCellMar>
            <w:top w:w="0" w:type="dxa"/>
            <w:left w:w="0" w:type="dxa"/>
            <w:bottom w:w="0" w:type="dxa"/>
            <w:right w:w="0" w:type="dxa"/>
          </w:tblCellMar>
        </w:tblPrEx>
        <w:trPr>
          <w:trHeight w:hRule="exact" w:val="710"/>
        </w:trPr>
        <w:tc>
          <w:tcPr>
            <w:tcW w:w="1883" w:type="dxa"/>
            <w:tcBorders>
              <w:top w:val="single" w:sz="4" w:space="0" w:color="FFFFFF"/>
              <w:left w:val="nil"/>
              <w:bottom w:val="single" w:sz="4" w:space="0" w:color="FFFFFF"/>
              <w:right w:val="single" w:sz="7" w:space="0" w:color="FFFFFF"/>
            </w:tcBorders>
            <w:shd w:val="clear" w:color="auto" w:fill="3A4A9C"/>
          </w:tcPr>
          <w:p w:rsidR="00632B26" w:rsidRPr="00632B26" w:rsidRDefault="00632B26" w:rsidP="00632B26">
            <w:pPr>
              <w:kinsoku w:val="0"/>
              <w:overflowPunct w:val="0"/>
              <w:autoSpaceDE w:val="0"/>
              <w:autoSpaceDN w:val="0"/>
              <w:adjustRightInd w:val="0"/>
              <w:spacing w:before="92" w:after="0" w:line="290" w:lineRule="auto"/>
              <w:ind w:left="95" w:right="765"/>
              <w:rPr>
                <w:rFonts w:ascii="Times New Roman" w:hAnsi="Times New Roman" w:cs="Times New Roman"/>
                <w:sz w:val="24"/>
                <w:szCs w:val="24"/>
              </w:rPr>
            </w:pPr>
            <w:r w:rsidRPr="00632B26">
              <w:rPr>
                <w:rFonts w:ascii="Arial" w:hAnsi="Arial" w:cs="Arial"/>
                <w:color w:val="FFFFFF"/>
                <w:sz w:val="20"/>
                <w:szCs w:val="20"/>
              </w:rPr>
              <w:t>Manier van reageren</w:t>
            </w:r>
          </w:p>
        </w:tc>
        <w:tc>
          <w:tcPr>
            <w:tcW w:w="5931" w:type="dxa"/>
            <w:tcBorders>
              <w:top w:val="single" w:sz="4" w:space="0" w:color="FFFFFF"/>
              <w:left w:val="single" w:sz="7" w:space="0" w:color="FFFFFF"/>
              <w:bottom w:val="single" w:sz="4" w:space="0" w:color="FFFFFF"/>
              <w:right w:val="nil"/>
            </w:tcBorders>
            <w:shd w:val="clear" w:color="auto" w:fill="3A4A9C"/>
          </w:tcPr>
          <w:p w:rsidR="00632B26" w:rsidRPr="00632B26" w:rsidRDefault="00632B26" w:rsidP="00632B26">
            <w:pPr>
              <w:kinsoku w:val="0"/>
              <w:overflowPunct w:val="0"/>
              <w:autoSpaceDE w:val="0"/>
              <w:autoSpaceDN w:val="0"/>
              <w:adjustRightInd w:val="0"/>
              <w:spacing w:before="92" w:after="0" w:line="240" w:lineRule="auto"/>
              <w:ind w:left="81"/>
              <w:rPr>
                <w:rFonts w:ascii="Times New Roman" w:hAnsi="Times New Roman" w:cs="Times New Roman"/>
                <w:sz w:val="24"/>
                <w:szCs w:val="24"/>
              </w:rPr>
            </w:pPr>
            <w:r w:rsidRPr="00632B26">
              <w:rPr>
                <w:rFonts w:ascii="Arial" w:hAnsi="Arial" w:cs="Arial"/>
                <w:color w:val="FFFFFF"/>
                <w:sz w:val="20"/>
                <w:szCs w:val="20"/>
              </w:rPr>
              <w:t>Omschrijving</w:t>
            </w:r>
          </w:p>
        </w:tc>
      </w:tr>
      <w:tr w:rsidR="00632B26" w:rsidRPr="00632B26">
        <w:tblPrEx>
          <w:tblCellMar>
            <w:top w:w="0" w:type="dxa"/>
            <w:left w:w="0" w:type="dxa"/>
            <w:bottom w:w="0" w:type="dxa"/>
            <w:right w:w="0" w:type="dxa"/>
          </w:tblCellMar>
        </w:tblPrEx>
        <w:trPr>
          <w:trHeight w:hRule="exact" w:val="700"/>
        </w:trPr>
        <w:tc>
          <w:tcPr>
            <w:tcW w:w="1883" w:type="dxa"/>
            <w:tcBorders>
              <w:top w:val="single" w:sz="4" w:space="0" w:color="FFFFFF"/>
              <w:left w:val="single" w:sz="4" w:space="0" w:color="CCCCE7"/>
              <w:bottom w:val="single" w:sz="4" w:space="0" w:color="CCCCE7"/>
              <w:right w:val="single" w:sz="7" w:space="0" w:color="CCCCE7"/>
            </w:tcBorders>
          </w:tcPr>
          <w:p w:rsidR="00632B26" w:rsidRPr="00632B26" w:rsidRDefault="00632B26" w:rsidP="00632B26">
            <w:pPr>
              <w:kinsoku w:val="0"/>
              <w:overflowPunct w:val="0"/>
              <w:autoSpaceDE w:val="0"/>
              <w:autoSpaceDN w:val="0"/>
              <w:adjustRightInd w:val="0"/>
              <w:spacing w:before="82" w:after="0" w:line="240" w:lineRule="auto"/>
              <w:ind w:left="80"/>
              <w:rPr>
                <w:rFonts w:ascii="Times New Roman" w:hAnsi="Times New Roman" w:cs="Times New Roman"/>
                <w:sz w:val="24"/>
                <w:szCs w:val="24"/>
              </w:rPr>
            </w:pPr>
          </w:p>
        </w:tc>
        <w:tc>
          <w:tcPr>
            <w:tcW w:w="5931" w:type="dxa"/>
            <w:tcBorders>
              <w:top w:val="single" w:sz="4" w:space="0" w:color="FFFFFF"/>
              <w:left w:val="single" w:sz="7" w:space="0" w:color="CCCCE7"/>
              <w:bottom w:val="single" w:sz="4" w:space="0" w:color="CCCCE7"/>
              <w:right w:val="single" w:sz="4" w:space="0" w:color="CCCCE7"/>
            </w:tcBorders>
          </w:tcPr>
          <w:p w:rsidR="00632B26" w:rsidRPr="00632B26" w:rsidRDefault="00632B26" w:rsidP="00632B26">
            <w:pPr>
              <w:kinsoku w:val="0"/>
              <w:overflowPunct w:val="0"/>
              <w:autoSpaceDE w:val="0"/>
              <w:autoSpaceDN w:val="0"/>
              <w:adjustRightInd w:val="0"/>
              <w:spacing w:before="82" w:after="0" w:line="292" w:lineRule="auto"/>
              <w:ind w:left="81" w:right="452"/>
              <w:rPr>
                <w:rFonts w:ascii="Times New Roman" w:hAnsi="Times New Roman" w:cs="Times New Roman"/>
                <w:sz w:val="24"/>
                <w:szCs w:val="24"/>
              </w:rPr>
            </w:pPr>
            <w:r w:rsidRPr="00632B26">
              <w:rPr>
                <w:rFonts w:ascii="Arial" w:hAnsi="Arial" w:cs="Arial"/>
                <w:color w:val="231F20"/>
                <w:sz w:val="20"/>
                <w:szCs w:val="20"/>
              </w:rPr>
              <w:t>Je wordt boos en valt de ander aan. Je verdedigt jezelf op een felle</w:t>
            </w:r>
            <w:r w:rsidRPr="00632B26">
              <w:rPr>
                <w:rFonts w:ascii="Arial" w:hAnsi="Arial" w:cs="Arial"/>
                <w:color w:val="231F20"/>
                <w:spacing w:val="40"/>
                <w:sz w:val="20"/>
                <w:szCs w:val="20"/>
              </w:rPr>
              <w:t xml:space="preserve"> </w:t>
            </w:r>
            <w:r w:rsidRPr="00632B26">
              <w:rPr>
                <w:rFonts w:ascii="Arial" w:hAnsi="Arial" w:cs="Arial"/>
                <w:color w:val="231F20"/>
                <w:sz w:val="20"/>
                <w:szCs w:val="20"/>
              </w:rPr>
              <w:t>manier.</w:t>
            </w:r>
          </w:p>
        </w:tc>
      </w:tr>
      <w:tr w:rsidR="00632B26" w:rsidRPr="00632B26">
        <w:tblPrEx>
          <w:tblCellMar>
            <w:top w:w="0" w:type="dxa"/>
            <w:left w:w="0" w:type="dxa"/>
            <w:bottom w:w="0" w:type="dxa"/>
            <w:right w:w="0" w:type="dxa"/>
          </w:tblCellMar>
        </w:tblPrEx>
        <w:trPr>
          <w:trHeight w:hRule="exact" w:val="981"/>
        </w:trPr>
        <w:tc>
          <w:tcPr>
            <w:tcW w:w="1883" w:type="dxa"/>
            <w:tcBorders>
              <w:top w:val="single" w:sz="4" w:space="0" w:color="CCCCE7"/>
              <w:left w:val="single" w:sz="4" w:space="0" w:color="CCCCE7"/>
              <w:bottom w:val="single" w:sz="4" w:space="0" w:color="CCCCE7"/>
              <w:right w:val="single" w:sz="7" w:space="0" w:color="CCCCE7"/>
            </w:tcBorders>
          </w:tcPr>
          <w:p w:rsidR="00632B26" w:rsidRPr="00632B26" w:rsidRDefault="00632B26" w:rsidP="00632B26">
            <w:pPr>
              <w:kinsoku w:val="0"/>
              <w:overflowPunct w:val="0"/>
              <w:autoSpaceDE w:val="0"/>
              <w:autoSpaceDN w:val="0"/>
              <w:adjustRightInd w:val="0"/>
              <w:spacing w:before="82" w:after="0" w:line="240" w:lineRule="auto"/>
              <w:ind w:left="80"/>
              <w:rPr>
                <w:rFonts w:ascii="Times New Roman" w:hAnsi="Times New Roman" w:cs="Times New Roman"/>
                <w:sz w:val="24"/>
                <w:szCs w:val="24"/>
              </w:rPr>
            </w:pPr>
          </w:p>
        </w:tc>
        <w:tc>
          <w:tcPr>
            <w:tcW w:w="5931" w:type="dxa"/>
            <w:tcBorders>
              <w:top w:val="single" w:sz="4" w:space="0" w:color="CCCCE7"/>
              <w:left w:val="single" w:sz="7" w:space="0" w:color="CCCCE7"/>
              <w:bottom w:val="single" w:sz="4" w:space="0" w:color="CCCCE7"/>
              <w:right w:val="single" w:sz="4" w:space="0" w:color="CCCCE7"/>
            </w:tcBorders>
          </w:tcPr>
          <w:p w:rsidR="00632B26" w:rsidRPr="00632B26" w:rsidRDefault="00632B26" w:rsidP="00632B26">
            <w:pPr>
              <w:kinsoku w:val="0"/>
              <w:overflowPunct w:val="0"/>
              <w:autoSpaceDE w:val="0"/>
              <w:autoSpaceDN w:val="0"/>
              <w:adjustRightInd w:val="0"/>
              <w:spacing w:before="82" w:after="0" w:line="292" w:lineRule="auto"/>
              <w:ind w:left="81" w:right="161"/>
              <w:rPr>
                <w:rFonts w:ascii="Times New Roman" w:hAnsi="Times New Roman" w:cs="Times New Roman"/>
                <w:sz w:val="24"/>
                <w:szCs w:val="24"/>
              </w:rPr>
            </w:pPr>
            <w:r w:rsidRPr="00632B26">
              <w:rPr>
                <w:rFonts w:ascii="Arial" w:hAnsi="Arial" w:cs="Arial"/>
                <w:color w:val="231F20"/>
                <w:sz w:val="20"/>
                <w:szCs w:val="20"/>
              </w:rPr>
              <w:t>Op een zelfverzekerde en rustige manier kom je voor jezelf, je eigen belangen en behoeften op, zonder daarbij de rechten   van de ander te ontkennen of te</w:t>
            </w:r>
            <w:r w:rsidRPr="00632B26">
              <w:rPr>
                <w:rFonts w:ascii="Arial" w:hAnsi="Arial" w:cs="Arial"/>
                <w:color w:val="231F20"/>
                <w:spacing w:val="28"/>
                <w:sz w:val="20"/>
                <w:szCs w:val="20"/>
              </w:rPr>
              <w:t xml:space="preserve"> </w:t>
            </w:r>
            <w:r w:rsidRPr="00632B26">
              <w:rPr>
                <w:rFonts w:ascii="Arial" w:hAnsi="Arial" w:cs="Arial"/>
                <w:color w:val="231F20"/>
                <w:sz w:val="20"/>
                <w:szCs w:val="20"/>
              </w:rPr>
              <w:t>schaden.</w:t>
            </w:r>
          </w:p>
        </w:tc>
      </w:tr>
      <w:tr w:rsidR="00632B26" w:rsidRPr="00632B26">
        <w:tblPrEx>
          <w:tblCellMar>
            <w:top w:w="0" w:type="dxa"/>
            <w:left w:w="0" w:type="dxa"/>
            <w:bottom w:w="0" w:type="dxa"/>
            <w:right w:w="0" w:type="dxa"/>
          </w:tblCellMar>
        </w:tblPrEx>
        <w:trPr>
          <w:trHeight w:hRule="exact" w:val="980"/>
        </w:trPr>
        <w:tc>
          <w:tcPr>
            <w:tcW w:w="1883" w:type="dxa"/>
            <w:tcBorders>
              <w:top w:val="single" w:sz="4" w:space="0" w:color="CCCCE7"/>
              <w:left w:val="single" w:sz="4" w:space="0" w:color="CCCCE7"/>
              <w:bottom w:val="single" w:sz="4" w:space="0" w:color="CCCCE7"/>
              <w:right w:val="single" w:sz="7" w:space="0" w:color="CCCCE7"/>
            </w:tcBorders>
          </w:tcPr>
          <w:p w:rsidR="00632B26" w:rsidRPr="00632B26" w:rsidRDefault="00632B26" w:rsidP="00632B26">
            <w:pPr>
              <w:kinsoku w:val="0"/>
              <w:overflowPunct w:val="0"/>
              <w:autoSpaceDE w:val="0"/>
              <w:autoSpaceDN w:val="0"/>
              <w:adjustRightInd w:val="0"/>
              <w:spacing w:before="82" w:after="0" w:line="240" w:lineRule="auto"/>
              <w:ind w:left="80"/>
              <w:rPr>
                <w:rFonts w:ascii="Times New Roman" w:hAnsi="Times New Roman" w:cs="Times New Roman"/>
                <w:sz w:val="24"/>
                <w:szCs w:val="24"/>
              </w:rPr>
            </w:pPr>
          </w:p>
        </w:tc>
        <w:tc>
          <w:tcPr>
            <w:tcW w:w="5931" w:type="dxa"/>
            <w:tcBorders>
              <w:top w:val="single" w:sz="4" w:space="0" w:color="CCCCE7"/>
              <w:left w:val="single" w:sz="7" w:space="0" w:color="CCCCE7"/>
              <w:bottom w:val="single" w:sz="4" w:space="0" w:color="CCCCE7"/>
              <w:right w:val="single" w:sz="4" w:space="0" w:color="CCCCE7"/>
            </w:tcBorders>
          </w:tcPr>
          <w:p w:rsidR="00632B26" w:rsidRPr="00632B26" w:rsidRDefault="00632B26" w:rsidP="00632B26">
            <w:pPr>
              <w:kinsoku w:val="0"/>
              <w:overflowPunct w:val="0"/>
              <w:autoSpaceDE w:val="0"/>
              <w:autoSpaceDN w:val="0"/>
              <w:adjustRightInd w:val="0"/>
              <w:spacing w:before="82" w:after="0" w:line="292" w:lineRule="auto"/>
              <w:ind w:left="81" w:right="492"/>
              <w:rPr>
                <w:rFonts w:ascii="Times New Roman" w:hAnsi="Times New Roman" w:cs="Times New Roman"/>
                <w:sz w:val="24"/>
                <w:szCs w:val="24"/>
              </w:rPr>
            </w:pPr>
            <w:r w:rsidRPr="00632B26">
              <w:rPr>
                <w:rFonts w:ascii="Arial" w:hAnsi="Arial" w:cs="Arial"/>
                <w:color w:val="231F20"/>
                <w:sz w:val="20"/>
                <w:szCs w:val="20"/>
              </w:rPr>
              <w:t>Je durft niet voor je eigen belangen en behoeften op te komen. Je houdt je stil. Voor de anderen lijkt het of je het eens bent met de gang van</w:t>
            </w:r>
            <w:r w:rsidRPr="00632B26">
              <w:rPr>
                <w:rFonts w:ascii="Arial" w:hAnsi="Arial" w:cs="Arial"/>
                <w:color w:val="231F20"/>
                <w:spacing w:val="3"/>
                <w:sz w:val="20"/>
                <w:szCs w:val="20"/>
              </w:rPr>
              <w:t xml:space="preserve"> </w:t>
            </w:r>
            <w:r w:rsidRPr="00632B26">
              <w:rPr>
                <w:rFonts w:ascii="Arial" w:hAnsi="Arial" w:cs="Arial"/>
                <w:color w:val="231F20"/>
                <w:sz w:val="20"/>
                <w:szCs w:val="20"/>
              </w:rPr>
              <w:t>zaken.</w:t>
            </w:r>
          </w:p>
        </w:tc>
      </w:tr>
    </w:tbl>
    <w:p w:rsidR="00632B26" w:rsidRPr="00632B26" w:rsidRDefault="00632B26" w:rsidP="00632B26">
      <w:pPr>
        <w:kinsoku w:val="0"/>
        <w:overflowPunct w:val="0"/>
        <w:autoSpaceDE w:val="0"/>
        <w:autoSpaceDN w:val="0"/>
        <w:adjustRightInd w:val="0"/>
        <w:spacing w:after="0" w:line="240" w:lineRule="auto"/>
        <w:rPr>
          <w:rFonts w:ascii="Arial" w:hAnsi="Arial" w:cs="Arial"/>
          <w:sz w:val="20"/>
          <w:szCs w:val="20"/>
        </w:rPr>
      </w:pPr>
    </w:p>
    <w:p w:rsidR="00632B26" w:rsidRPr="00632B26" w:rsidRDefault="00632B26" w:rsidP="00632B26">
      <w:pPr>
        <w:kinsoku w:val="0"/>
        <w:overflowPunct w:val="0"/>
        <w:autoSpaceDE w:val="0"/>
        <w:autoSpaceDN w:val="0"/>
        <w:adjustRightInd w:val="0"/>
        <w:spacing w:before="30" w:after="0" w:line="240" w:lineRule="auto"/>
        <w:ind w:left="200" w:right="360"/>
        <w:rPr>
          <w:rFonts w:ascii="Arial" w:hAnsi="Arial" w:cs="Arial"/>
          <w:color w:val="000000"/>
          <w:sz w:val="20"/>
          <w:szCs w:val="20"/>
        </w:rPr>
      </w:pPr>
      <w:r w:rsidRPr="00632B26">
        <w:rPr>
          <w:rFonts w:ascii="Arial" w:hAnsi="Arial" w:cs="Arial"/>
          <w:color w:val="231F20"/>
          <w:sz w:val="20"/>
          <w:szCs w:val="20"/>
        </w:rPr>
        <w:t>3</w:t>
      </w:r>
      <w:r w:rsidRPr="00632B26">
        <w:rPr>
          <w:rFonts w:ascii="Arial" w:hAnsi="Arial" w:cs="Arial"/>
          <w:color w:val="231F20"/>
          <w:spacing w:val="31"/>
          <w:sz w:val="20"/>
          <w:szCs w:val="20"/>
        </w:rPr>
        <w:t xml:space="preserve"> </w:t>
      </w:r>
      <w:r w:rsidRPr="00632B26">
        <w:rPr>
          <w:rFonts w:ascii="Arial" w:hAnsi="Arial" w:cs="Arial"/>
          <w:color w:val="231F20"/>
          <w:sz w:val="20"/>
          <w:szCs w:val="20"/>
        </w:rPr>
        <w:t xml:space="preserve">Omcirkel de stelling over non-assertief gedrag die </w:t>
      </w:r>
      <w:r w:rsidRPr="00632B26">
        <w:rPr>
          <w:rFonts w:ascii="Arial" w:hAnsi="Arial" w:cs="Arial"/>
          <w:i/>
          <w:iCs/>
          <w:color w:val="231F20"/>
          <w:sz w:val="20"/>
          <w:szCs w:val="20"/>
        </w:rPr>
        <w:t xml:space="preserve">niet </w:t>
      </w:r>
      <w:r w:rsidRPr="00632B26">
        <w:rPr>
          <w:rFonts w:ascii="Arial" w:hAnsi="Arial" w:cs="Arial"/>
          <w:color w:val="231F20"/>
          <w:sz w:val="20"/>
          <w:szCs w:val="20"/>
        </w:rPr>
        <w:t>waar is.</w:t>
      </w:r>
    </w:p>
    <w:p w:rsidR="00632B26" w:rsidRPr="00632B26" w:rsidRDefault="00632B26" w:rsidP="00632B26">
      <w:pPr>
        <w:numPr>
          <w:ilvl w:val="0"/>
          <w:numId w:val="1"/>
        </w:numPr>
        <w:tabs>
          <w:tab w:val="left" w:pos="2102"/>
        </w:tabs>
        <w:kinsoku w:val="0"/>
        <w:overflowPunct w:val="0"/>
        <w:autoSpaceDE w:val="0"/>
        <w:autoSpaceDN w:val="0"/>
        <w:adjustRightInd w:val="0"/>
        <w:spacing w:before="50" w:after="0" w:line="240" w:lineRule="auto"/>
        <w:ind w:hanging="340"/>
        <w:rPr>
          <w:rFonts w:ascii="Arial" w:hAnsi="Arial" w:cs="Arial"/>
          <w:color w:val="000000"/>
          <w:sz w:val="20"/>
          <w:szCs w:val="20"/>
        </w:rPr>
      </w:pPr>
      <w:r w:rsidRPr="00632B26">
        <w:rPr>
          <w:rFonts w:ascii="Arial" w:hAnsi="Arial" w:cs="Arial"/>
          <w:color w:val="231F20"/>
          <w:sz w:val="20"/>
          <w:szCs w:val="20"/>
        </w:rPr>
        <w:t>Non-assertief gedrag is erop gericht om lastige situaties te</w:t>
      </w:r>
      <w:r w:rsidRPr="00632B26">
        <w:rPr>
          <w:rFonts w:ascii="Arial" w:hAnsi="Arial" w:cs="Arial"/>
          <w:color w:val="231F20"/>
          <w:spacing w:val="22"/>
          <w:sz w:val="20"/>
          <w:szCs w:val="20"/>
        </w:rPr>
        <w:t xml:space="preserve"> </w:t>
      </w:r>
      <w:r w:rsidRPr="00632B26">
        <w:rPr>
          <w:rFonts w:ascii="Arial" w:hAnsi="Arial" w:cs="Arial"/>
          <w:color w:val="231F20"/>
          <w:sz w:val="20"/>
          <w:szCs w:val="20"/>
        </w:rPr>
        <w:t>vermijden.</w:t>
      </w:r>
    </w:p>
    <w:p w:rsidR="00632B26" w:rsidRPr="00632B26" w:rsidRDefault="00632B26" w:rsidP="00632B26">
      <w:pPr>
        <w:numPr>
          <w:ilvl w:val="0"/>
          <w:numId w:val="1"/>
        </w:numPr>
        <w:tabs>
          <w:tab w:val="left" w:pos="2102"/>
        </w:tabs>
        <w:kinsoku w:val="0"/>
        <w:overflowPunct w:val="0"/>
        <w:autoSpaceDE w:val="0"/>
        <w:autoSpaceDN w:val="0"/>
        <w:adjustRightInd w:val="0"/>
        <w:spacing w:before="50" w:after="0" w:line="292" w:lineRule="auto"/>
        <w:ind w:right="441" w:hanging="340"/>
        <w:rPr>
          <w:rFonts w:ascii="Arial" w:hAnsi="Arial" w:cs="Arial"/>
          <w:color w:val="000000"/>
          <w:sz w:val="20"/>
          <w:szCs w:val="20"/>
        </w:rPr>
      </w:pPr>
      <w:r w:rsidRPr="00632B26">
        <w:rPr>
          <w:rFonts w:ascii="Arial" w:hAnsi="Arial" w:cs="Arial"/>
          <w:color w:val="231F20"/>
          <w:sz w:val="20"/>
          <w:szCs w:val="20"/>
        </w:rPr>
        <w:t>Bijna altijd speelt bij non-assertief gedrag de angst dat de ander je niet (meer) aardig</w:t>
      </w:r>
      <w:r w:rsidRPr="00632B26">
        <w:rPr>
          <w:rFonts w:ascii="Arial" w:hAnsi="Arial" w:cs="Arial"/>
          <w:color w:val="231F20"/>
          <w:spacing w:val="20"/>
          <w:sz w:val="20"/>
          <w:szCs w:val="20"/>
        </w:rPr>
        <w:t xml:space="preserve"> </w:t>
      </w:r>
      <w:r w:rsidRPr="00632B26">
        <w:rPr>
          <w:rFonts w:ascii="Arial" w:hAnsi="Arial" w:cs="Arial"/>
          <w:color w:val="231F20"/>
          <w:sz w:val="20"/>
          <w:szCs w:val="20"/>
        </w:rPr>
        <w:t>vindt.</w:t>
      </w:r>
    </w:p>
    <w:p w:rsidR="00632B26" w:rsidRPr="00632B26" w:rsidRDefault="00632B26" w:rsidP="00632B26">
      <w:pPr>
        <w:kinsoku w:val="0"/>
        <w:overflowPunct w:val="0"/>
        <w:autoSpaceDE w:val="0"/>
        <w:autoSpaceDN w:val="0"/>
        <w:adjustRightInd w:val="0"/>
        <w:spacing w:after="0" w:line="231" w:lineRule="exact"/>
        <w:ind w:left="1057" w:right="360" w:firstLine="704"/>
        <w:rPr>
          <w:rFonts w:ascii="Arial" w:eastAsia="MS UI Gothic" w:hAnsi="Arial" w:cs="Arial"/>
          <w:color w:val="000000"/>
          <w:sz w:val="20"/>
          <w:szCs w:val="20"/>
        </w:rPr>
      </w:pPr>
      <w:r w:rsidRPr="00632B26">
        <w:rPr>
          <w:rFonts w:ascii="Arial" w:eastAsia="MS UI Gothic" w:hAnsi="Arial" w:cs="Arial"/>
          <w:color w:val="231F20"/>
          <w:sz w:val="20"/>
          <w:szCs w:val="20"/>
        </w:rPr>
        <w:t>c</w:t>
      </w:r>
      <w:r w:rsidRPr="00632B26">
        <w:rPr>
          <w:rFonts w:ascii="Arial" w:eastAsia="MS UI Gothic" w:hAnsi="Arial" w:cs="Arial"/>
          <w:color w:val="231F20"/>
          <w:spacing w:val="21"/>
          <w:sz w:val="20"/>
          <w:szCs w:val="20"/>
        </w:rPr>
        <w:t xml:space="preserve"> </w:t>
      </w:r>
      <w:r>
        <w:rPr>
          <w:rFonts w:ascii="Arial" w:eastAsia="MS UI Gothic" w:hAnsi="Arial" w:cs="Arial"/>
          <w:color w:val="231F20"/>
          <w:spacing w:val="21"/>
          <w:sz w:val="20"/>
          <w:szCs w:val="20"/>
        </w:rPr>
        <w:t xml:space="preserve">  </w:t>
      </w:r>
      <w:r w:rsidRPr="00632B26">
        <w:rPr>
          <w:rFonts w:ascii="Arial" w:eastAsia="MS UI Gothic" w:hAnsi="Arial" w:cs="Arial"/>
          <w:color w:val="231F20"/>
          <w:sz w:val="20"/>
          <w:szCs w:val="20"/>
        </w:rPr>
        <w:t>Non-assertief gedrag heeft op de lange termijn voordeel, maar op de korte</w:t>
      </w:r>
    </w:p>
    <w:p w:rsidR="00632B26" w:rsidRPr="00632B26" w:rsidRDefault="00632B26" w:rsidP="00632B26">
      <w:pPr>
        <w:kinsoku w:val="0"/>
        <w:overflowPunct w:val="0"/>
        <w:autoSpaceDE w:val="0"/>
        <w:autoSpaceDN w:val="0"/>
        <w:adjustRightInd w:val="0"/>
        <w:spacing w:before="50" w:after="0" w:line="240" w:lineRule="auto"/>
        <w:ind w:left="1416" w:right="360" w:firstLine="708"/>
        <w:rPr>
          <w:rFonts w:ascii="Arial" w:hAnsi="Arial" w:cs="Arial"/>
          <w:color w:val="000000"/>
          <w:sz w:val="20"/>
          <w:szCs w:val="20"/>
        </w:rPr>
      </w:pPr>
      <w:r w:rsidRPr="00632B26">
        <w:rPr>
          <w:rFonts w:ascii="Arial" w:hAnsi="Arial" w:cs="Arial"/>
          <w:color w:val="231F20"/>
          <w:w w:val="105"/>
          <w:sz w:val="20"/>
          <w:szCs w:val="20"/>
        </w:rPr>
        <w:t>termijn leidt het tot</w:t>
      </w:r>
      <w:r w:rsidRPr="00632B26">
        <w:rPr>
          <w:rFonts w:ascii="Arial" w:hAnsi="Arial" w:cs="Arial"/>
          <w:color w:val="231F20"/>
          <w:spacing w:val="10"/>
          <w:w w:val="105"/>
          <w:sz w:val="20"/>
          <w:szCs w:val="20"/>
        </w:rPr>
        <w:t xml:space="preserve"> </w:t>
      </w:r>
      <w:r w:rsidRPr="00632B26">
        <w:rPr>
          <w:rFonts w:ascii="Arial" w:hAnsi="Arial" w:cs="Arial"/>
          <w:color w:val="231F20"/>
          <w:w w:val="105"/>
          <w:sz w:val="20"/>
          <w:szCs w:val="20"/>
        </w:rPr>
        <w:t>problemen.</w:t>
      </w:r>
      <w:r>
        <w:rPr>
          <w:rFonts w:ascii="Arial" w:hAnsi="Arial" w:cs="Arial"/>
          <w:color w:val="231F20"/>
          <w:w w:val="105"/>
          <w:sz w:val="20"/>
          <w:szCs w:val="20"/>
        </w:rPr>
        <w:br/>
      </w:r>
      <w:r>
        <w:rPr>
          <w:rFonts w:ascii="Arial" w:hAnsi="Arial" w:cs="Arial"/>
          <w:color w:val="000000"/>
          <w:sz w:val="20"/>
          <w:szCs w:val="20"/>
        </w:rPr>
        <w:t xml:space="preserve">       </w:t>
      </w:r>
      <w:r w:rsidRPr="00632B26">
        <w:rPr>
          <w:rFonts w:ascii="Arial" w:hAnsi="Arial" w:cs="Arial"/>
          <w:color w:val="231F20"/>
          <w:sz w:val="20"/>
          <w:szCs w:val="20"/>
        </w:rPr>
        <w:t>d</w:t>
      </w:r>
      <w:r>
        <w:rPr>
          <w:rFonts w:ascii="Arial" w:hAnsi="Arial" w:cs="Arial"/>
          <w:color w:val="231F20"/>
          <w:sz w:val="20"/>
          <w:szCs w:val="20"/>
        </w:rPr>
        <w:t xml:space="preserve">   </w:t>
      </w:r>
      <w:r w:rsidRPr="00632B26">
        <w:rPr>
          <w:rFonts w:ascii="Arial" w:hAnsi="Arial" w:cs="Arial"/>
          <w:color w:val="231F20"/>
          <w:sz w:val="20"/>
          <w:szCs w:val="20"/>
        </w:rPr>
        <w:t xml:space="preserve"> Mensen die non-assertief reageren, laten de belangen van anderen</w:t>
      </w:r>
      <w:r>
        <w:rPr>
          <w:rFonts w:ascii="Arial" w:hAnsi="Arial" w:cs="Arial"/>
          <w:color w:val="231F20"/>
          <w:sz w:val="20"/>
          <w:szCs w:val="20"/>
        </w:rPr>
        <w:br/>
        <w:t xml:space="preserve">         </w:t>
      </w:r>
      <w:r w:rsidRPr="00632B26">
        <w:rPr>
          <w:rFonts w:ascii="Arial" w:hAnsi="Arial" w:cs="Arial"/>
          <w:color w:val="231F20"/>
          <w:sz w:val="20"/>
          <w:szCs w:val="20"/>
        </w:rPr>
        <w:t xml:space="preserve"> </w:t>
      </w:r>
      <w:r>
        <w:rPr>
          <w:rFonts w:ascii="Arial" w:hAnsi="Arial" w:cs="Arial"/>
          <w:color w:val="231F20"/>
          <w:sz w:val="20"/>
          <w:szCs w:val="20"/>
        </w:rPr>
        <w:t xml:space="preserve">  </w:t>
      </w:r>
      <w:r w:rsidRPr="00632B26">
        <w:rPr>
          <w:rFonts w:ascii="Arial" w:hAnsi="Arial" w:cs="Arial"/>
          <w:color w:val="231F20"/>
          <w:sz w:val="20"/>
          <w:szCs w:val="20"/>
        </w:rPr>
        <w:t>zwaarder wegen dan die van</w:t>
      </w:r>
      <w:r w:rsidRPr="00632B26">
        <w:rPr>
          <w:rFonts w:ascii="Arial" w:hAnsi="Arial" w:cs="Arial"/>
          <w:color w:val="231F20"/>
          <w:spacing w:val="21"/>
          <w:sz w:val="20"/>
          <w:szCs w:val="20"/>
        </w:rPr>
        <w:t xml:space="preserve"> </w:t>
      </w:r>
      <w:r w:rsidRPr="00632B26">
        <w:rPr>
          <w:rFonts w:ascii="Arial" w:hAnsi="Arial" w:cs="Arial"/>
          <w:color w:val="231F20"/>
          <w:sz w:val="20"/>
          <w:szCs w:val="20"/>
        </w:rPr>
        <w:t>zichzelf.</w:t>
      </w:r>
    </w:p>
    <w:p w:rsidR="00431AD2" w:rsidRPr="00431AD2" w:rsidRDefault="00431AD2" w:rsidP="00431AD2">
      <w:pPr>
        <w:tabs>
          <w:tab w:val="left" w:pos="1758"/>
        </w:tabs>
        <w:kinsoku w:val="0"/>
        <w:overflowPunct w:val="0"/>
        <w:autoSpaceDE w:val="0"/>
        <w:autoSpaceDN w:val="0"/>
        <w:adjustRightInd w:val="0"/>
        <w:spacing w:before="30" w:after="0" w:line="292" w:lineRule="auto"/>
        <w:ind w:left="2097" w:right="1487"/>
        <w:rPr>
          <w:rFonts w:ascii="Arial" w:hAnsi="Arial" w:cs="Arial"/>
          <w:color w:val="000000"/>
          <w:sz w:val="20"/>
          <w:szCs w:val="20"/>
        </w:rPr>
      </w:pPr>
    </w:p>
    <w:p w:rsidR="00431AD2" w:rsidRPr="00431AD2" w:rsidRDefault="00431AD2" w:rsidP="00431AD2">
      <w:pPr>
        <w:tabs>
          <w:tab w:val="left" w:pos="1758"/>
        </w:tabs>
        <w:kinsoku w:val="0"/>
        <w:overflowPunct w:val="0"/>
        <w:autoSpaceDE w:val="0"/>
        <w:autoSpaceDN w:val="0"/>
        <w:adjustRightInd w:val="0"/>
        <w:spacing w:before="30" w:after="0" w:line="292" w:lineRule="auto"/>
        <w:ind w:left="2097" w:right="1487"/>
        <w:rPr>
          <w:rFonts w:ascii="Arial" w:hAnsi="Arial" w:cs="Arial"/>
          <w:color w:val="000000"/>
          <w:sz w:val="20"/>
          <w:szCs w:val="20"/>
        </w:rPr>
      </w:pPr>
    </w:p>
    <w:p w:rsidR="00632B26" w:rsidRPr="00632B26" w:rsidRDefault="00632B26" w:rsidP="00632B26">
      <w:pPr>
        <w:numPr>
          <w:ilvl w:val="0"/>
          <w:numId w:val="2"/>
        </w:numPr>
        <w:tabs>
          <w:tab w:val="left" w:pos="1758"/>
        </w:tabs>
        <w:kinsoku w:val="0"/>
        <w:overflowPunct w:val="0"/>
        <w:autoSpaceDE w:val="0"/>
        <w:autoSpaceDN w:val="0"/>
        <w:adjustRightInd w:val="0"/>
        <w:spacing w:before="30" w:after="0" w:line="292" w:lineRule="auto"/>
        <w:ind w:right="1487" w:hanging="1077"/>
        <w:rPr>
          <w:rFonts w:ascii="Arial" w:hAnsi="Arial" w:cs="Arial"/>
          <w:color w:val="000000"/>
          <w:sz w:val="20"/>
          <w:szCs w:val="20"/>
        </w:rPr>
      </w:pPr>
      <w:r w:rsidRPr="00632B26">
        <w:rPr>
          <w:rFonts w:ascii="Arial" w:hAnsi="Arial" w:cs="Arial"/>
          <w:color w:val="231F20"/>
          <w:sz w:val="20"/>
          <w:szCs w:val="20"/>
        </w:rPr>
        <w:t>Hoe assertief je bent, heeft veel te maken met je opvoeding en achtergrond.  Geef hier een voorbeeld</w:t>
      </w:r>
      <w:r w:rsidRPr="00632B26">
        <w:rPr>
          <w:rFonts w:ascii="Arial" w:hAnsi="Arial" w:cs="Arial"/>
          <w:color w:val="231F20"/>
          <w:spacing w:val="25"/>
          <w:sz w:val="20"/>
          <w:szCs w:val="20"/>
        </w:rPr>
        <w:t xml:space="preserve"> </w:t>
      </w:r>
      <w:r w:rsidRPr="00632B26">
        <w:rPr>
          <w:rFonts w:ascii="Arial" w:hAnsi="Arial" w:cs="Arial"/>
          <w:color w:val="231F20"/>
          <w:sz w:val="20"/>
          <w:szCs w:val="20"/>
        </w:rPr>
        <w:t>van.</w:t>
      </w:r>
    </w:p>
    <w:p w:rsidR="00632B26" w:rsidRPr="00632B26" w:rsidRDefault="00632B26" w:rsidP="00632B26">
      <w:pPr>
        <w:kinsoku w:val="0"/>
        <w:overflowPunct w:val="0"/>
        <w:autoSpaceDE w:val="0"/>
        <w:autoSpaceDN w:val="0"/>
        <w:adjustRightInd w:val="0"/>
        <w:spacing w:before="1" w:after="0" w:line="292" w:lineRule="auto"/>
        <w:ind w:left="2082" w:right="1170"/>
        <w:rPr>
          <w:rFonts w:ascii="Arial" w:hAnsi="Arial" w:cs="Arial"/>
          <w:color w:val="000000"/>
          <w:sz w:val="20"/>
          <w:szCs w:val="20"/>
        </w:rPr>
      </w:pPr>
      <w:r w:rsidRPr="00632B26">
        <w:rPr>
          <w:rFonts w:ascii="Arial" w:hAnsi="Arial" w:cs="Arial"/>
          <w:i/>
          <w:iCs/>
          <w:color w:val="3A4A9C"/>
          <w:sz w:val="20"/>
          <w:szCs w:val="20"/>
        </w:rPr>
        <w:t>.</w:t>
      </w:r>
    </w:p>
    <w:p w:rsidR="00632B26" w:rsidRPr="00632B26" w:rsidRDefault="00632B26" w:rsidP="00632B26">
      <w:pPr>
        <w:kinsoku w:val="0"/>
        <w:overflowPunct w:val="0"/>
        <w:autoSpaceDE w:val="0"/>
        <w:autoSpaceDN w:val="0"/>
        <w:adjustRightInd w:val="0"/>
        <w:spacing w:before="1" w:after="0" w:line="240" w:lineRule="auto"/>
        <w:ind w:left="1742" w:right="1170"/>
        <w:rPr>
          <w:rFonts w:ascii="Arial" w:hAnsi="Arial" w:cs="Arial"/>
          <w:color w:val="000000"/>
          <w:sz w:val="20"/>
          <w:szCs w:val="20"/>
        </w:rPr>
      </w:pPr>
      <w:r w:rsidRPr="00632B26">
        <w:rPr>
          <w:rFonts w:ascii="Arial" w:hAnsi="Arial" w:cs="Arial"/>
          <w:color w:val="231F20"/>
          <w:sz w:val="20"/>
          <w:szCs w:val="20"/>
        </w:rPr>
        <w:t>b</w:t>
      </w:r>
      <w:r w:rsidRPr="00632B26">
        <w:rPr>
          <w:rFonts w:ascii="Arial" w:hAnsi="Arial" w:cs="Arial"/>
          <w:color w:val="231F20"/>
          <w:spacing w:val="42"/>
          <w:sz w:val="20"/>
          <w:szCs w:val="20"/>
        </w:rPr>
        <w:t xml:space="preserve"> </w:t>
      </w:r>
      <w:r w:rsidRPr="00632B26">
        <w:rPr>
          <w:rFonts w:ascii="Arial" w:hAnsi="Arial" w:cs="Arial"/>
          <w:color w:val="231F20"/>
          <w:sz w:val="20"/>
          <w:szCs w:val="20"/>
        </w:rPr>
        <w:t>Herken je dit ook bij jezelf? Licht je antwoord toe met een voorbeeld.</w:t>
      </w:r>
    </w:p>
    <w:p w:rsidR="00632B26" w:rsidRPr="00632B26" w:rsidRDefault="00632B26" w:rsidP="00632B26">
      <w:pPr>
        <w:kinsoku w:val="0"/>
        <w:overflowPunct w:val="0"/>
        <w:autoSpaceDE w:val="0"/>
        <w:autoSpaceDN w:val="0"/>
        <w:adjustRightInd w:val="0"/>
        <w:spacing w:before="5" w:after="0" w:line="240" w:lineRule="auto"/>
        <w:rPr>
          <w:rFonts w:ascii="Arial" w:hAnsi="Arial" w:cs="Arial"/>
          <w:i/>
          <w:iCs/>
          <w:sz w:val="24"/>
          <w:szCs w:val="24"/>
        </w:rPr>
      </w:pPr>
    </w:p>
    <w:p w:rsidR="00632B26" w:rsidRPr="00632B26" w:rsidRDefault="00632B26" w:rsidP="00632B26">
      <w:pPr>
        <w:numPr>
          <w:ilvl w:val="0"/>
          <w:numId w:val="2"/>
        </w:numPr>
        <w:tabs>
          <w:tab w:val="left" w:pos="1758"/>
        </w:tabs>
        <w:kinsoku w:val="0"/>
        <w:overflowPunct w:val="0"/>
        <w:autoSpaceDE w:val="0"/>
        <w:autoSpaceDN w:val="0"/>
        <w:adjustRightInd w:val="0"/>
        <w:spacing w:after="0" w:line="292" w:lineRule="auto"/>
        <w:ind w:left="1757" w:right="1309"/>
        <w:rPr>
          <w:rFonts w:ascii="Arial" w:hAnsi="Arial" w:cs="Arial"/>
          <w:color w:val="000000"/>
          <w:sz w:val="20"/>
          <w:szCs w:val="20"/>
        </w:rPr>
      </w:pPr>
      <w:r w:rsidRPr="00632B26">
        <w:rPr>
          <w:rFonts w:ascii="Arial" w:hAnsi="Arial" w:cs="Arial"/>
          <w:color w:val="231F20"/>
          <w:sz w:val="20"/>
          <w:szCs w:val="20"/>
        </w:rPr>
        <w:t>Geef van de volgende stellingen over agressief gedrag aan of ze waar of niet waar zijn.</w:t>
      </w:r>
    </w:p>
    <w:p w:rsidR="00632B26" w:rsidRPr="00632B26" w:rsidRDefault="00632B26" w:rsidP="00632B26">
      <w:pPr>
        <w:kinsoku w:val="0"/>
        <w:overflowPunct w:val="0"/>
        <w:autoSpaceDE w:val="0"/>
        <w:autoSpaceDN w:val="0"/>
        <w:adjustRightInd w:val="0"/>
        <w:spacing w:after="0" w:line="240" w:lineRule="auto"/>
        <w:rPr>
          <w:rFonts w:ascii="Arial" w:hAnsi="Arial" w:cs="Arial"/>
          <w:sz w:val="20"/>
          <w:szCs w:val="20"/>
        </w:rPr>
      </w:pPr>
    </w:p>
    <w:p w:rsidR="00632B26" w:rsidRPr="00632B26" w:rsidRDefault="00632B26" w:rsidP="00632B26">
      <w:pPr>
        <w:kinsoku w:val="0"/>
        <w:overflowPunct w:val="0"/>
        <w:autoSpaceDE w:val="0"/>
        <w:autoSpaceDN w:val="0"/>
        <w:adjustRightInd w:val="0"/>
        <w:spacing w:before="3" w:after="0" w:line="240" w:lineRule="auto"/>
        <w:rPr>
          <w:rFonts w:ascii="Arial" w:hAnsi="Arial" w:cs="Arial"/>
          <w:sz w:val="11"/>
          <w:szCs w:val="11"/>
        </w:rPr>
      </w:pPr>
    </w:p>
    <w:tbl>
      <w:tblPr>
        <w:tblW w:w="0" w:type="auto"/>
        <w:tblInd w:w="986" w:type="dxa"/>
        <w:tblLayout w:type="fixed"/>
        <w:tblCellMar>
          <w:left w:w="0" w:type="dxa"/>
          <w:right w:w="0" w:type="dxa"/>
        </w:tblCellMar>
        <w:tblLook w:val="0000" w:firstRow="0" w:lastRow="0" w:firstColumn="0" w:lastColumn="0" w:noHBand="0" w:noVBand="0"/>
      </w:tblPr>
      <w:tblGrid>
        <w:gridCol w:w="454"/>
        <w:gridCol w:w="548"/>
        <w:gridCol w:w="7612"/>
      </w:tblGrid>
      <w:tr w:rsidR="00632B26" w:rsidRPr="00632B26">
        <w:tblPrEx>
          <w:tblCellMar>
            <w:top w:w="0" w:type="dxa"/>
            <w:left w:w="0" w:type="dxa"/>
            <w:bottom w:w="0" w:type="dxa"/>
            <w:right w:w="0" w:type="dxa"/>
          </w:tblCellMar>
        </w:tblPrEx>
        <w:trPr>
          <w:trHeight w:hRule="exact" w:val="1401"/>
        </w:trPr>
        <w:tc>
          <w:tcPr>
            <w:tcW w:w="454" w:type="dxa"/>
            <w:vMerge w:val="restart"/>
            <w:tcBorders>
              <w:top w:val="nil"/>
              <w:left w:val="nil"/>
              <w:bottom w:val="nil"/>
              <w:right w:val="nil"/>
            </w:tcBorders>
          </w:tcPr>
          <w:p w:rsidR="00632B26" w:rsidRPr="00632B26" w:rsidRDefault="00632B26" w:rsidP="00632B26">
            <w:pPr>
              <w:autoSpaceDE w:val="0"/>
              <w:autoSpaceDN w:val="0"/>
              <w:adjustRightInd w:val="0"/>
              <w:spacing w:after="0" w:line="240" w:lineRule="auto"/>
              <w:rPr>
                <w:rFonts w:ascii="Times New Roman" w:hAnsi="Times New Roman" w:cs="Times New Roman"/>
                <w:sz w:val="24"/>
                <w:szCs w:val="24"/>
              </w:rPr>
            </w:pPr>
          </w:p>
        </w:tc>
        <w:tc>
          <w:tcPr>
            <w:tcW w:w="548" w:type="dxa"/>
            <w:tcBorders>
              <w:top w:val="nil"/>
              <w:left w:val="nil"/>
              <w:bottom w:val="nil"/>
              <w:right w:val="nil"/>
            </w:tcBorders>
          </w:tcPr>
          <w:p w:rsidR="00632B26" w:rsidRPr="00632B26" w:rsidRDefault="00632B26" w:rsidP="00632B26">
            <w:pPr>
              <w:kinsoku w:val="0"/>
              <w:overflowPunct w:val="0"/>
              <w:autoSpaceDE w:val="0"/>
              <w:autoSpaceDN w:val="0"/>
              <w:adjustRightInd w:val="0"/>
              <w:spacing w:before="10" w:after="0" w:line="583" w:lineRule="auto"/>
              <w:ind w:left="317" w:right="107"/>
              <w:rPr>
                <w:rFonts w:ascii="Arial" w:hAnsi="Arial" w:cs="Arial"/>
                <w:color w:val="000000"/>
                <w:sz w:val="20"/>
                <w:szCs w:val="20"/>
              </w:rPr>
            </w:pPr>
            <w:r w:rsidRPr="00632B26">
              <w:rPr>
                <w:rFonts w:ascii="Arial" w:hAnsi="Arial" w:cs="Arial"/>
                <w:color w:val="231F20"/>
                <w:sz w:val="20"/>
                <w:szCs w:val="20"/>
              </w:rPr>
              <w:t>a b</w:t>
            </w:r>
          </w:p>
          <w:p w:rsidR="00632B26" w:rsidRPr="00632B26" w:rsidRDefault="00632B26" w:rsidP="00632B26">
            <w:pPr>
              <w:kinsoku w:val="0"/>
              <w:overflowPunct w:val="0"/>
              <w:autoSpaceDE w:val="0"/>
              <w:autoSpaceDN w:val="0"/>
              <w:adjustRightInd w:val="0"/>
              <w:spacing w:before="10" w:after="0" w:line="240" w:lineRule="auto"/>
              <w:ind w:left="317"/>
              <w:rPr>
                <w:rFonts w:ascii="Times New Roman" w:hAnsi="Times New Roman" w:cs="Times New Roman"/>
                <w:sz w:val="24"/>
                <w:szCs w:val="24"/>
              </w:rPr>
            </w:pPr>
            <w:r w:rsidRPr="00632B26">
              <w:rPr>
                <w:rFonts w:ascii="Arial" w:hAnsi="Arial" w:cs="Arial"/>
                <w:color w:val="231F20"/>
                <w:sz w:val="20"/>
                <w:szCs w:val="20"/>
              </w:rPr>
              <w:t>c</w:t>
            </w:r>
          </w:p>
        </w:tc>
        <w:tc>
          <w:tcPr>
            <w:tcW w:w="7612" w:type="dxa"/>
            <w:tcBorders>
              <w:top w:val="nil"/>
              <w:left w:val="nil"/>
              <w:bottom w:val="nil"/>
              <w:right w:val="nil"/>
            </w:tcBorders>
          </w:tcPr>
          <w:p w:rsidR="00632B26" w:rsidRPr="00632B26" w:rsidRDefault="00632B26" w:rsidP="00632B26">
            <w:pPr>
              <w:kinsoku w:val="0"/>
              <w:overflowPunct w:val="0"/>
              <w:autoSpaceDE w:val="0"/>
              <w:autoSpaceDN w:val="0"/>
              <w:adjustRightInd w:val="0"/>
              <w:spacing w:before="10" w:after="0" w:line="290" w:lineRule="auto"/>
              <w:ind w:left="109" w:right="33"/>
              <w:rPr>
                <w:rFonts w:ascii="Arial" w:hAnsi="Arial" w:cs="Arial"/>
                <w:color w:val="000000"/>
                <w:sz w:val="20"/>
                <w:szCs w:val="20"/>
              </w:rPr>
            </w:pPr>
            <w:r w:rsidRPr="00632B26">
              <w:rPr>
                <w:rFonts w:ascii="Arial" w:hAnsi="Arial" w:cs="Arial"/>
                <w:color w:val="231F20"/>
                <w:sz w:val="20"/>
                <w:szCs w:val="20"/>
              </w:rPr>
              <w:t>Het voordeel van agressief gedrag is dat je je eigen grenzen bewaakt. Het nadeel   is dat je het relatieaspect uit het oog verliest.</w:t>
            </w:r>
          </w:p>
          <w:p w:rsidR="00632B26" w:rsidRPr="00632B26" w:rsidRDefault="00632B26" w:rsidP="00632B26">
            <w:pPr>
              <w:kinsoku w:val="0"/>
              <w:overflowPunct w:val="0"/>
              <w:autoSpaceDE w:val="0"/>
              <w:autoSpaceDN w:val="0"/>
              <w:adjustRightInd w:val="0"/>
              <w:spacing w:before="3" w:after="0" w:line="292" w:lineRule="auto"/>
              <w:ind w:left="109" w:right="684"/>
              <w:rPr>
                <w:rFonts w:ascii="Arial" w:hAnsi="Arial" w:cs="Arial"/>
                <w:color w:val="000000"/>
                <w:sz w:val="20"/>
                <w:szCs w:val="20"/>
              </w:rPr>
            </w:pPr>
            <w:r w:rsidRPr="00632B26">
              <w:rPr>
                <w:rFonts w:ascii="Arial" w:hAnsi="Arial" w:cs="Arial"/>
                <w:color w:val="231F20"/>
                <w:sz w:val="20"/>
                <w:szCs w:val="20"/>
              </w:rPr>
              <w:t xml:space="preserve">Mensen die vaak agressief gedrag vertonen, staan meestal erg sterk in hun schoenen. </w:t>
            </w:r>
          </w:p>
          <w:p w:rsidR="00632B26" w:rsidRPr="00632B26" w:rsidRDefault="00632B26" w:rsidP="00632B26">
            <w:pPr>
              <w:kinsoku w:val="0"/>
              <w:overflowPunct w:val="0"/>
              <w:autoSpaceDE w:val="0"/>
              <w:autoSpaceDN w:val="0"/>
              <w:adjustRightInd w:val="0"/>
              <w:spacing w:before="1" w:after="0" w:line="240" w:lineRule="auto"/>
              <w:ind w:left="109"/>
              <w:rPr>
                <w:rFonts w:ascii="Times New Roman" w:hAnsi="Times New Roman" w:cs="Times New Roman"/>
                <w:sz w:val="24"/>
                <w:szCs w:val="24"/>
              </w:rPr>
            </w:pPr>
            <w:r w:rsidRPr="00632B26">
              <w:rPr>
                <w:rFonts w:ascii="Arial" w:hAnsi="Arial" w:cs="Arial"/>
                <w:color w:val="231F20"/>
                <w:sz w:val="20"/>
                <w:szCs w:val="20"/>
              </w:rPr>
              <w:t>Wie agressief reageert, probeert anderen te overheersen.</w:t>
            </w:r>
          </w:p>
        </w:tc>
      </w:tr>
      <w:tr w:rsidR="00632B26" w:rsidRPr="00632B26">
        <w:tblPrEx>
          <w:tblCellMar>
            <w:top w:w="0" w:type="dxa"/>
            <w:left w:w="0" w:type="dxa"/>
            <w:bottom w:w="0" w:type="dxa"/>
            <w:right w:w="0" w:type="dxa"/>
          </w:tblCellMar>
        </w:tblPrEx>
        <w:trPr>
          <w:trHeight w:hRule="exact" w:val="700"/>
        </w:trPr>
        <w:tc>
          <w:tcPr>
            <w:tcW w:w="454" w:type="dxa"/>
            <w:vMerge/>
            <w:tcBorders>
              <w:top w:val="nil"/>
              <w:left w:val="nil"/>
              <w:bottom w:val="nil"/>
              <w:right w:val="nil"/>
            </w:tcBorders>
          </w:tcPr>
          <w:p w:rsidR="00632B26" w:rsidRPr="00632B26" w:rsidRDefault="00632B26" w:rsidP="00632B26">
            <w:pPr>
              <w:kinsoku w:val="0"/>
              <w:overflowPunct w:val="0"/>
              <w:autoSpaceDE w:val="0"/>
              <w:autoSpaceDN w:val="0"/>
              <w:adjustRightInd w:val="0"/>
              <w:spacing w:before="1" w:after="0" w:line="240" w:lineRule="auto"/>
              <w:ind w:left="109"/>
              <w:rPr>
                <w:rFonts w:ascii="Times New Roman" w:hAnsi="Times New Roman" w:cs="Times New Roman"/>
                <w:sz w:val="24"/>
                <w:szCs w:val="24"/>
              </w:rPr>
            </w:pPr>
          </w:p>
        </w:tc>
        <w:tc>
          <w:tcPr>
            <w:tcW w:w="548" w:type="dxa"/>
            <w:tcBorders>
              <w:top w:val="nil"/>
              <w:left w:val="nil"/>
              <w:bottom w:val="nil"/>
              <w:right w:val="nil"/>
            </w:tcBorders>
          </w:tcPr>
          <w:p w:rsidR="00632B26" w:rsidRPr="00632B26" w:rsidRDefault="00632B26" w:rsidP="00632B26">
            <w:pPr>
              <w:kinsoku w:val="0"/>
              <w:overflowPunct w:val="0"/>
              <w:autoSpaceDE w:val="0"/>
              <w:autoSpaceDN w:val="0"/>
              <w:adjustRightInd w:val="0"/>
              <w:spacing w:before="8" w:after="0" w:line="240" w:lineRule="auto"/>
              <w:ind w:right="107"/>
              <w:jc w:val="right"/>
              <w:rPr>
                <w:rFonts w:ascii="Times New Roman" w:hAnsi="Times New Roman" w:cs="Times New Roman"/>
                <w:sz w:val="24"/>
                <w:szCs w:val="24"/>
              </w:rPr>
            </w:pPr>
            <w:r w:rsidRPr="00632B26">
              <w:rPr>
                <w:rFonts w:ascii="Arial" w:hAnsi="Arial" w:cs="Arial"/>
                <w:color w:val="231F20"/>
                <w:w w:val="105"/>
                <w:sz w:val="20"/>
                <w:szCs w:val="20"/>
              </w:rPr>
              <w:t>d</w:t>
            </w:r>
          </w:p>
        </w:tc>
        <w:tc>
          <w:tcPr>
            <w:tcW w:w="7612" w:type="dxa"/>
            <w:tcBorders>
              <w:top w:val="nil"/>
              <w:left w:val="nil"/>
              <w:bottom w:val="nil"/>
              <w:right w:val="nil"/>
            </w:tcBorders>
          </w:tcPr>
          <w:p w:rsidR="00632B26" w:rsidRPr="00632B26" w:rsidRDefault="00632B26" w:rsidP="00632B26">
            <w:pPr>
              <w:kinsoku w:val="0"/>
              <w:overflowPunct w:val="0"/>
              <w:autoSpaceDE w:val="0"/>
              <w:autoSpaceDN w:val="0"/>
              <w:adjustRightInd w:val="0"/>
              <w:spacing w:before="8" w:after="0" w:line="240" w:lineRule="auto"/>
              <w:ind w:left="109"/>
              <w:rPr>
                <w:rFonts w:ascii="Arial" w:hAnsi="Arial" w:cs="Arial"/>
                <w:color w:val="000000"/>
                <w:sz w:val="20"/>
                <w:szCs w:val="20"/>
              </w:rPr>
            </w:pPr>
            <w:r w:rsidRPr="00632B26">
              <w:rPr>
                <w:rFonts w:ascii="Arial" w:hAnsi="Arial" w:cs="Arial"/>
                <w:color w:val="231F20"/>
                <w:sz w:val="20"/>
                <w:szCs w:val="20"/>
              </w:rPr>
              <w:t>Mensen die regelmatig agressief reageren, ervaren hun gedrag als</w:t>
            </w:r>
            <w:r w:rsidRPr="00632B26">
              <w:rPr>
                <w:rFonts w:ascii="Arial" w:hAnsi="Arial" w:cs="Arial"/>
                <w:color w:val="231F20"/>
                <w:spacing w:val="31"/>
                <w:sz w:val="20"/>
                <w:szCs w:val="20"/>
              </w:rPr>
              <w:t xml:space="preserve"> </w:t>
            </w:r>
            <w:r w:rsidRPr="00632B26">
              <w:rPr>
                <w:rFonts w:ascii="Arial" w:hAnsi="Arial" w:cs="Arial"/>
                <w:color w:val="231F20"/>
                <w:sz w:val="20"/>
                <w:szCs w:val="20"/>
              </w:rPr>
              <w:t>problematisch.</w:t>
            </w:r>
          </w:p>
          <w:p w:rsidR="00632B26" w:rsidRPr="00632B26" w:rsidRDefault="00632B26" w:rsidP="00632B26">
            <w:pPr>
              <w:kinsoku w:val="0"/>
              <w:overflowPunct w:val="0"/>
              <w:autoSpaceDE w:val="0"/>
              <w:autoSpaceDN w:val="0"/>
              <w:adjustRightInd w:val="0"/>
              <w:spacing w:before="50" w:after="0" w:line="240" w:lineRule="auto"/>
              <w:ind w:left="109"/>
              <w:rPr>
                <w:rFonts w:ascii="Times New Roman" w:hAnsi="Times New Roman" w:cs="Times New Roman"/>
                <w:sz w:val="24"/>
                <w:szCs w:val="24"/>
              </w:rPr>
            </w:pPr>
          </w:p>
        </w:tc>
      </w:tr>
      <w:tr w:rsidR="00632B26" w:rsidRPr="00632B26">
        <w:tblPrEx>
          <w:tblCellMar>
            <w:top w:w="0" w:type="dxa"/>
            <w:left w:w="0" w:type="dxa"/>
            <w:bottom w:w="0" w:type="dxa"/>
            <w:right w:w="0" w:type="dxa"/>
          </w:tblCellMar>
        </w:tblPrEx>
        <w:trPr>
          <w:trHeight w:hRule="exact" w:val="759"/>
        </w:trPr>
        <w:tc>
          <w:tcPr>
            <w:tcW w:w="454" w:type="dxa"/>
            <w:tcBorders>
              <w:top w:val="nil"/>
              <w:left w:val="nil"/>
              <w:bottom w:val="nil"/>
              <w:right w:val="nil"/>
            </w:tcBorders>
          </w:tcPr>
          <w:p w:rsidR="00632B26" w:rsidRPr="00632B26" w:rsidRDefault="00632B26" w:rsidP="00A109D7">
            <w:pPr>
              <w:kinsoku w:val="0"/>
              <w:overflowPunct w:val="0"/>
              <w:autoSpaceDE w:val="0"/>
              <w:autoSpaceDN w:val="0"/>
              <w:adjustRightInd w:val="0"/>
              <w:spacing w:before="148" w:after="0" w:line="240" w:lineRule="auto"/>
              <w:rPr>
                <w:rFonts w:ascii="Times New Roman" w:hAnsi="Times New Roman" w:cs="Times New Roman"/>
                <w:sz w:val="24"/>
                <w:szCs w:val="24"/>
              </w:rPr>
            </w:pPr>
            <w:r w:rsidRPr="00632B26">
              <w:rPr>
                <w:rFonts w:ascii="Arial" w:hAnsi="Arial" w:cs="Arial"/>
                <w:color w:val="231F20"/>
                <w:sz w:val="20"/>
                <w:szCs w:val="20"/>
              </w:rPr>
              <w:lastRenderedPageBreak/>
              <w:t>6</w:t>
            </w:r>
          </w:p>
        </w:tc>
        <w:tc>
          <w:tcPr>
            <w:tcW w:w="548" w:type="dxa"/>
            <w:tcBorders>
              <w:top w:val="nil"/>
              <w:left w:val="nil"/>
              <w:bottom w:val="nil"/>
              <w:right w:val="nil"/>
            </w:tcBorders>
          </w:tcPr>
          <w:p w:rsidR="00632B26" w:rsidRPr="00632B26" w:rsidRDefault="00632B26" w:rsidP="00A109D7">
            <w:pPr>
              <w:kinsoku w:val="0"/>
              <w:overflowPunct w:val="0"/>
              <w:autoSpaceDE w:val="0"/>
              <w:autoSpaceDN w:val="0"/>
              <w:adjustRightInd w:val="0"/>
              <w:spacing w:before="148" w:after="0" w:line="240" w:lineRule="auto"/>
              <w:ind w:right="126"/>
              <w:rPr>
                <w:rFonts w:ascii="Times New Roman" w:hAnsi="Times New Roman" w:cs="Times New Roman"/>
                <w:sz w:val="24"/>
                <w:szCs w:val="24"/>
              </w:rPr>
            </w:pPr>
            <w:r w:rsidRPr="00632B26">
              <w:rPr>
                <w:rFonts w:ascii="Arial" w:hAnsi="Arial" w:cs="Arial"/>
                <w:color w:val="231F20"/>
                <w:w w:val="90"/>
                <w:sz w:val="20"/>
                <w:szCs w:val="20"/>
              </w:rPr>
              <w:t>a</w:t>
            </w:r>
          </w:p>
        </w:tc>
        <w:tc>
          <w:tcPr>
            <w:tcW w:w="7612" w:type="dxa"/>
            <w:tcBorders>
              <w:top w:val="nil"/>
              <w:left w:val="nil"/>
              <w:bottom w:val="nil"/>
              <w:right w:val="nil"/>
            </w:tcBorders>
          </w:tcPr>
          <w:p w:rsidR="00632B26" w:rsidRPr="00632B26" w:rsidRDefault="00632B26" w:rsidP="00A109D7">
            <w:pPr>
              <w:kinsoku w:val="0"/>
              <w:overflowPunct w:val="0"/>
              <w:autoSpaceDE w:val="0"/>
              <w:autoSpaceDN w:val="0"/>
              <w:adjustRightInd w:val="0"/>
              <w:spacing w:before="148" w:after="0" w:line="292" w:lineRule="auto"/>
              <w:ind w:right="634"/>
              <w:rPr>
                <w:rFonts w:ascii="Times New Roman" w:hAnsi="Times New Roman" w:cs="Times New Roman"/>
                <w:sz w:val="24"/>
                <w:szCs w:val="24"/>
              </w:rPr>
            </w:pPr>
            <w:r w:rsidRPr="00632B26">
              <w:rPr>
                <w:rFonts w:ascii="Arial" w:hAnsi="Arial" w:cs="Arial"/>
                <w:color w:val="231F20"/>
                <w:sz w:val="20"/>
                <w:szCs w:val="20"/>
              </w:rPr>
              <w:t>Er zijn verschillende oorzaken van een gebrek aan assertief gedrag. Verbind hieronder</w:t>
            </w:r>
            <w:r w:rsidRPr="00632B26">
              <w:rPr>
                <w:rFonts w:ascii="Arial" w:hAnsi="Arial" w:cs="Arial"/>
                <w:color w:val="231F20"/>
                <w:spacing w:val="26"/>
                <w:sz w:val="20"/>
                <w:szCs w:val="20"/>
              </w:rPr>
              <w:t xml:space="preserve"> </w:t>
            </w:r>
            <w:r w:rsidRPr="00632B26">
              <w:rPr>
                <w:rFonts w:ascii="Arial" w:hAnsi="Arial" w:cs="Arial"/>
                <w:color w:val="231F20"/>
                <w:sz w:val="20"/>
                <w:szCs w:val="20"/>
              </w:rPr>
              <w:t>met</w:t>
            </w:r>
            <w:r w:rsidRPr="00632B26">
              <w:rPr>
                <w:rFonts w:ascii="Arial" w:hAnsi="Arial" w:cs="Arial"/>
                <w:color w:val="231F20"/>
                <w:spacing w:val="25"/>
                <w:sz w:val="20"/>
                <w:szCs w:val="20"/>
              </w:rPr>
              <w:t xml:space="preserve"> </w:t>
            </w:r>
            <w:r w:rsidRPr="00632B26">
              <w:rPr>
                <w:rFonts w:ascii="Arial" w:hAnsi="Arial" w:cs="Arial"/>
                <w:color w:val="231F20"/>
                <w:sz w:val="20"/>
                <w:szCs w:val="20"/>
              </w:rPr>
              <w:t>een</w:t>
            </w:r>
            <w:r w:rsidRPr="00632B26">
              <w:rPr>
                <w:rFonts w:ascii="Arial" w:hAnsi="Arial" w:cs="Arial"/>
                <w:color w:val="231F20"/>
                <w:spacing w:val="26"/>
                <w:sz w:val="20"/>
                <w:szCs w:val="20"/>
              </w:rPr>
              <w:t xml:space="preserve"> </w:t>
            </w:r>
            <w:r w:rsidRPr="00632B26">
              <w:rPr>
                <w:rFonts w:ascii="Arial" w:hAnsi="Arial" w:cs="Arial"/>
                <w:color w:val="231F20"/>
                <w:sz w:val="20"/>
                <w:szCs w:val="20"/>
              </w:rPr>
              <w:t>lijntje</w:t>
            </w:r>
            <w:r w:rsidRPr="00632B26">
              <w:rPr>
                <w:rFonts w:ascii="Arial" w:hAnsi="Arial" w:cs="Arial"/>
                <w:color w:val="231F20"/>
                <w:spacing w:val="25"/>
                <w:sz w:val="20"/>
                <w:szCs w:val="20"/>
              </w:rPr>
              <w:t xml:space="preserve"> </w:t>
            </w:r>
            <w:r w:rsidRPr="00632B26">
              <w:rPr>
                <w:rFonts w:ascii="Arial" w:hAnsi="Arial" w:cs="Arial"/>
                <w:color w:val="231F20"/>
                <w:sz w:val="20"/>
                <w:szCs w:val="20"/>
              </w:rPr>
              <w:t>de</w:t>
            </w:r>
            <w:r w:rsidRPr="00632B26">
              <w:rPr>
                <w:rFonts w:ascii="Arial" w:hAnsi="Arial" w:cs="Arial"/>
                <w:color w:val="231F20"/>
                <w:spacing w:val="25"/>
                <w:sz w:val="20"/>
                <w:szCs w:val="20"/>
              </w:rPr>
              <w:t xml:space="preserve"> </w:t>
            </w:r>
            <w:r w:rsidRPr="00632B26">
              <w:rPr>
                <w:rFonts w:ascii="Arial" w:hAnsi="Arial" w:cs="Arial"/>
                <w:color w:val="231F20"/>
                <w:sz w:val="20"/>
                <w:szCs w:val="20"/>
              </w:rPr>
              <w:t>oorzaak</w:t>
            </w:r>
            <w:r w:rsidRPr="00632B26">
              <w:rPr>
                <w:rFonts w:ascii="Arial" w:hAnsi="Arial" w:cs="Arial"/>
                <w:color w:val="231F20"/>
                <w:spacing w:val="26"/>
                <w:sz w:val="20"/>
                <w:szCs w:val="20"/>
              </w:rPr>
              <w:t xml:space="preserve"> </w:t>
            </w:r>
            <w:r w:rsidRPr="00632B26">
              <w:rPr>
                <w:rFonts w:ascii="Arial" w:hAnsi="Arial" w:cs="Arial"/>
                <w:color w:val="231F20"/>
                <w:sz w:val="20"/>
                <w:szCs w:val="20"/>
              </w:rPr>
              <w:t>met</w:t>
            </w:r>
            <w:r w:rsidRPr="00632B26">
              <w:rPr>
                <w:rFonts w:ascii="Arial" w:hAnsi="Arial" w:cs="Arial"/>
                <w:color w:val="231F20"/>
                <w:spacing w:val="25"/>
                <w:sz w:val="20"/>
                <w:szCs w:val="20"/>
              </w:rPr>
              <w:t xml:space="preserve"> </w:t>
            </w:r>
            <w:r w:rsidRPr="00632B26">
              <w:rPr>
                <w:rFonts w:ascii="Arial" w:hAnsi="Arial" w:cs="Arial"/>
                <w:color w:val="231F20"/>
                <w:sz w:val="20"/>
                <w:szCs w:val="20"/>
              </w:rPr>
              <w:t>de</w:t>
            </w:r>
            <w:r w:rsidRPr="00632B26">
              <w:rPr>
                <w:rFonts w:ascii="Arial" w:hAnsi="Arial" w:cs="Arial"/>
                <w:color w:val="231F20"/>
                <w:spacing w:val="25"/>
                <w:sz w:val="20"/>
                <w:szCs w:val="20"/>
              </w:rPr>
              <w:t xml:space="preserve"> </w:t>
            </w:r>
            <w:r w:rsidRPr="00632B26">
              <w:rPr>
                <w:rFonts w:ascii="Arial" w:hAnsi="Arial" w:cs="Arial"/>
                <w:color w:val="231F20"/>
                <w:sz w:val="20"/>
                <w:szCs w:val="20"/>
              </w:rPr>
              <w:t>omschrijving</w:t>
            </w:r>
            <w:r w:rsidRPr="00632B26">
              <w:rPr>
                <w:rFonts w:ascii="Arial" w:hAnsi="Arial" w:cs="Arial"/>
                <w:color w:val="231F20"/>
                <w:spacing w:val="27"/>
                <w:sz w:val="20"/>
                <w:szCs w:val="20"/>
              </w:rPr>
              <w:t xml:space="preserve"> </w:t>
            </w:r>
            <w:r w:rsidRPr="00632B26">
              <w:rPr>
                <w:rFonts w:ascii="Arial" w:hAnsi="Arial" w:cs="Arial"/>
                <w:color w:val="231F20"/>
                <w:sz w:val="20"/>
                <w:szCs w:val="20"/>
              </w:rPr>
              <w:t>die</w:t>
            </w:r>
            <w:r w:rsidRPr="00632B26">
              <w:rPr>
                <w:rFonts w:ascii="Arial" w:hAnsi="Arial" w:cs="Arial"/>
                <w:color w:val="231F20"/>
                <w:spacing w:val="25"/>
                <w:sz w:val="20"/>
                <w:szCs w:val="20"/>
              </w:rPr>
              <w:t xml:space="preserve"> </w:t>
            </w:r>
            <w:r w:rsidRPr="00632B26">
              <w:rPr>
                <w:rFonts w:ascii="Arial" w:hAnsi="Arial" w:cs="Arial"/>
                <w:color w:val="231F20"/>
                <w:sz w:val="20"/>
                <w:szCs w:val="20"/>
              </w:rPr>
              <w:t>erbij</w:t>
            </w:r>
            <w:r w:rsidRPr="00632B26">
              <w:rPr>
                <w:rFonts w:ascii="Arial" w:hAnsi="Arial" w:cs="Arial"/>
                <w:color w:val="231F20"/>
                <w:spacing w:val="26"/>
                <w:sz w:val="20"/>
                <w:szCs w:val="20"/>
              </w:rPr>
              <w:t xml:space="preserve"> </w:t>
            </w:r>
            <w:r w:rsidRPr="00632B26">
              <w:rPr>
                <w:rFonts w:ascii="Arial" w:hAnsi="Arial" w:cs="Arial"/>
                <w:color w:val="231F20"/>
                <w:sz w:val="20"/>
                <w:szCs w:val="20"/>
              </w:rPr>
              <w:t>hoort.</w:t>
            </w:r>
          </w:p>
        </w:tc>
      </w:tr>
    </w:tbl>
    <w:p w:rsidR="00632B26" w:rsidRPr="00632B26" w:rsidRDefault="00C00F10" w:rsidP="00C00F10">
      <w:pPr>
        <w:kinsoku w:val="0"/>
        <w:overflowPunct w:val="0"/>
        <w:autoSpaceDE w:val="0"/>
        <w:autoSpaceDN w:val="0"/>
        <w:adjustRightInd w:val="0"/>
        <w:spacing w:before="4" w:after="0" w:line="240" w:lineRule="auto"/>
        <w:jc w:val="center"/>
        <w:rPr>
          <w:rFonts w:ascii="Arial" w:hAnsi="Arial" w:cs="Arial"/>
          <w:sz w:val="23"/>
          <w:szCs w:val="23"/>
        </w:rPr>
      </w:pPr>
      <w:r>
        <w:rPr>
          <w:rFonts w:ascii="Arial" w:hAnsi="Arial" w:cs="Arial"/>
          <w:noProof/>
          <w:sz w:val="23"/>
          <w:szCs w:val="23"/>
          <w:lang w:eastAsia="nl-NL"/>
        </w:rPr>
        <w:drawing>
          <wp:inline distT="0" distB="0" distL="0" distR="0">
            <wp:extent cx="5448300" cy="3305175"/>
            <wp:effectExtent l="0" t="0" r="0"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0" cy="3305175"/>
                    </a:xfrm>
                    <a:prstGeom prst="rect">
                      <a:avLst/>
                    </a:prstGeom>
                    <a:noFill/>
                    <a:ln>
                      <a:noFill/>
                    </a:ln>
                  </pic:spPr>
                </pic:pic>
              </a:graphicData>
            </a:graphic>
          </wp:inline>
        </w:drawing>
      </w:r>
    </w:p>
    <w:p w:rsidR="00632B26" w:rsidRPr="00632B26" w:rsidRDefault="00632B26" w:rsidP="00632B26">
      <w:pPr>
        <w:kinsoku w:val="0"/>
        <w:overflowPunct w:val="0"/>
        <w:autoSpaceDE w:val="0"/>
        <w:autoSpaceDN w:val="0"/>
        <w:adjustRightInd w:val="0"/>
        <w:spacing w:after="0" w:line="240" w:lineRule="auto"/>
        <w:rPr>
          <w:rFonts w:ascii="Arial" w:hAnsi="Arial" w:cs="Arial"/>
          <w:sz w:val="20"/>
          <w:szCs w:val="20"/>
        </w:rPr>
      </w:pPr>
    </w:p>
    <w:p w:rsidR="00632B26" w:rsidRPr="00632B26" w:rsidRDefault="00632B26" w:rsidP="00632B26">
      <w:pPr>
        <w:kinsoku w:val="0"/>
        <w:overflowPunct w:val="0"/>
        <w:autoSpaceDE w:val="0"/>
        <w:autoSpaceDN w:val="0"/>
        <w:adjustRightInd w:val="0"/>
        <w:spacing w:before="30" w:after="0" w:line="292" w:lineRule="auto"/>
        <w:ind w:left="2082" w:right="1170" w:hanging="341"/>
        <w:rPr>
          <w:rFonts w:ascii="Arial" w:hAnsi="Arial" w:cs="Arial"/>
          <w:color w:val="000000"/>
          <w:sz w:val="20"/>
          <w:szCs w:val="20"/>
        </w:rPr>
      </w:pPr>
      <w:r w:rsidRPr="00632B26">
        <w:rPr>
          <w:rFonts w:ascii="Arial" w:hAnsi="Arial" w:cs="Arial"/>
          <w:color w:val="231F20"/>
          <w:sz w:val="20"/>
          <w:szCs w:val="20"/>
        </w:rPr>
        <w:t>b Welke oorzaken van een gebrek aan assertief gedrag herken je bij jezelf (of bij vrienden) die ervoor zorgen dat je (soms) niet assertief reageert? Geef ten minste twee oorzaken en noem bij elke oorzaak een voorbeeld van een situatie waaruit  dat</w:t>
      </w:r>
      <w:r w:rsidRPr="00632B26">
        <w:rPr>
          <w:rFonts w:ascii="Arial" w:hAnsi="Arial" w:cs="Arial"/>
          <w:color w:val="231F20"/>
          <w:spacing w:val="21"/>
          <w:sz w:val="20"/>
          <w:szCs w:val="20"/>
        </w:rPr>
        <w:t xml:space="preserve"> </w:t>
      </w:r>
      <w:r w:rsidRPr="00632B26">
        <w:rPr>
          <w:rFonts w:ascii="Arial" w:hAnsi="Arial" w:cs="Arial"/>
          <w:color w:val="231F20"/>
          <w:sz w:val="20"/>
          <w:szCs w:val="20"/>
        </w:rPr>
        <w:t>blijkt.</w:t>
      </w:r>
    </w:p>
    <w:p w:rsidR="00632B26" w:rsidRPr="00632B26" w:rsidRDefault="00632B26" w:rsidP="00632B26">
      <w:pPr>
        <w:kinsoku w:val="0"/>
        <w:overflowPunct w:val="0"/>
        <w:autoSpaceDE w:val="0"/>
        <w:autoSpaceDN w:val="0"/>
        <w:adjustRightInd w:val="0"/>
        <w:spacing w:after="0" w:line="240" w:lineRule="auto"/>
        <w:ind w:left="113"/>
        <w:rPr>
          <w:rFonts w:ascii="Arial" w:hAnsi="Arial" w:cs="Arial"/>
          <w:sz w:val="20"/>
          <w:szCs w:val="20"/>
        </w:rPr>
      </w:pPr>
    </w:p>
    <w:p w:rsidR="00632B26" w:rsidRPr="00632B26" w:rsidRDefault="00632B26" w:rsidP="00632B26">
      <w:pPr>
        <w:kinsoku w:val="0"/>
        <w:overflowPunct w:val="0"/>
        <w:autoSpaceDE w:val="0"/>
        <w:autoSpaceDN w:val="0"/>
        <w:adjustRightInd w:val="0"/>
        <w:spacing w:after="0" w:line="240" w:lineRule="auto"/>
        <w:rPr>
          <w:rFonts w:ascii="Arial" w:hAnsi="Arial" w:cs="Arial"/>
          <w:i/>
          <w:iCs/>
          <w:sz w:val="20"/>
          <w:szCs w:val="20"/>
        </w:rPr>
      </w:pPr>
    </w:p>
    <w:p w:rsidR="00632B26" w:rsidRPr="00632B26" w:rsidRDefault="00632B26" w:rsidP="00632B26">
      <w:pPr>
        <w:kinsoku w:val="0"/>
        <w:overflowPunct w:val="0"/>
        <w:autoSpaceDE w:val="0"/>
        <w:autoSpaceDN w:val="0"/>
        <w:adjustRightInd w:val="0"/>
        <w:spacing w:before="57" w:after="0" w:line="240" w:lineRule="auto"/>
        <w:ind w:left="5248" w:right="4948"/>
        <w:jc w:val="center"/>
        <w:rPr>
          <w:rFonts w:ascii="Calibri" w:hAnsi="Calibri" w:cs="Calibri"/>
          <w:color w:val="000000"/>
          <w:sz w:val="16"/>
          <w:szCs w:val="16"/>
        </w:rPr>
        <w:sectPr w:rsidR="00632B26" w:rsidRPr="00632B26" w:rsidSect="00A109D7">
          <w:type w:val="continuous"/>
          <w:pgSz w:w="11910" w:h="16840"/>
          <w:pgMar w:top="1417" w:right="1417" w:bottom="1417" w:left="1417" w:header="708" w:footer="708" w:gutter="0"/>
          <w:cols w:space="708" w:equalWidth="0">
            <w:col w:w="9813"/>
          </w:cols>
          <w:noEndnote/>
          <w:docGrid w:linePitch="299"/>
        </w:sectPr>
      </w:pPr>
      <w:bookmarkStart w:id="0" w:name="_GoBack"/>
      <w:bookmarkEnd w:id="0"/>
    </w:p>
    <w:p w:rsidR="00632B26" w:rsidRPr="00632B26" w:rsidRDefault="00632B26" w:rsidP="00431AD2">
      <w:pPr>
        <w:kinsoku w:val="0"/>
        <w:overflowPunct w:val="0"/>
        <w:autoSpaceDE w:val="0"/>
        <w:autoSpaceDN w:val="0"/>
        <w:adjustRightInd w:val="0"/>
        <w:spacing w:after="0" w:line="212" w:lineRule="exact"/>
        <w:ind w:right="542"/>
        <w:rPr>
          <w:rFonts w:ascii="Arial" w:hAnsi="Arial" w:cs="Arial"/>
          <w:color w:val="000000"/>
          <w:sz w:val="20"/>
          <w:szCs w:val="20"/>
        </w:rPr>
      </w:pPr>
      <w:r w:rsidRPr="00632B26">
        <w:rPr>
          <w:rFonts w:ascii="Arial" w:hAnsi="Arial" w:cs="Arial"/>
          <w:color w:val="231F20"/>
          <w:w w:val="105"/>
          <w:sz w:val="20"/>
          <w:szCs w:val="20"/>
        </w:rPr>
        <w:t>7 a ‘Opkomen voor je eigen gedrag wil niet zeggen dat er ook altijd gebeurt wat</w:t>
      </w:r>
      <w:r w:rsidRPr="00632B26">
        <w:rPr>
          <w:rFonts w:ascii="Arial" w:hAnsi="Arial" w:cs="Arial"/>
          <w:color w:val="231F20"/>
          <w:spacing w:val="14"/>
          <w:w w:val="105"/>
          <w:sz w:val="20"/>
          <w:szCs w:val="20"/>
        </w:rPr>
        <w:t xml:space="preserve"> </w:t>
      </w:r>
      <w:r w:rsidRPr="00632B26">
        <w:rPr>
          <w:rFonts w:ascii="Arial" w:hAnsi="Arial" w:cs="Arial"/>
          <w:color w:val="231F20"/>
          <w:w w:val="105"/>
          <w:sz w:val="20"/>
          <w:szCs w:val="20"/>
        </w:rPr>
        <w:t>jij</w:t>
      </w:r>
    </w:p>
    <w:p w:rsidR="00C00F10" w:rsidRDefault="00632B26" w:rsidP="00C00F10">
      <w:pPr>
        <w:kinsoku w:val="0"/>
        <w:overflowPunct w:val="0"/>
        <w:autoSpaceDE w:val="0"/>
        <w:autoSpaceDN w:val="0"/>
        <w:adjustRightInd w:val="0"/>
        <w:spacing w:before="50" w:after="0" w:line="240" w:lineRule="auto"/>
        <w:ind w:left="1117" w:right="542"/>
        <w:rPr>
          <w:rFonts w:ascii="Arial" w:hAnsi="Arial" w:cs="Arial"/>
          <w:color w:val="231F20"/>
          <w:sz w:val="20"/>
          <w:szCs w:val="20"/>
        </w:rPr>
      </w:pPr>
      <w:r w:rsidRPr="00632B26">
        <w:rPr>
          <w:rFonts w:ascii="Arial" w:hAnsi="Arial" w:cs="Arial"/>
          <w:color w:val="231F20"/>
          <w:sz w:val="20"/>
          <w:szCs w:val="20"/>
        </w:rPr>
        <w:t>wilt.’</w:t>
      </w:r>
      <w:r w:rsidRPr="00632B26">
        <w:rPr>
          <w:rFonts w:ascii="Arial" w:hAnsi="Arial" w:cs="Arial"/>
          <w:color w:val="231F20"/>
          <w:spacing w:val="22"/>
          <w:sz w:val="20"/>
          <w:szCs w:val="20"/>
        </w:rPr>
        <w:t xml:space="preserve"> </w:t>
      </w:r>
      <w:r w:rsidRPr="00632B26">
        <w:rPr>
          <w:rFonts w:ascii="Arial" w:hAnsi="Arial" w:cs="Arial"/>
          <w:color w:val="231F20"/>
          <w:sz w:val="20"/>
          <w:szCs w:val="20"/>
        </w:rPr>
        <w:t>Leg</w:t>
      </w:r>
      <w:r w:rsidRPr="00632B26">
        <w:rPr>
          <w:rFonts w:ascii="Arial" w:hAnsi="Arial" w:cs="Arial"/>
          <w:color w:val="231F20"/>
          <w:spacing w:val="22"/>
          <w:sz w:val="20"/>
          <w:szCs w:val="20"/>
        </w:rPr>
        <w:t xml:space="preserve"> </w:t>
      </w:r>
      <w:r w:rsidRPr="00632B26">
        <w:rPr>
          <w:rFonts w:ascii="Arial" w:hAnsi="Arial" w:cs="Arial"/>
          <w:color w:val="231F20"/>
          <w:sz w:val="20"/>
          <w:szCs w:val="20"/>
        </w:rPr>
        <w:t>in</w:t>
      </w:r>
      <w:r w:rsidRPr="00632B26">
        <w:rPr>
          <w:rFonts w:ascii="Arial" w:hAnsi="Arial" w:cs="Arial"/>
          <w:color w:val="231F20"/>
          <w:spacing w:val="22"/>
          <w:sz w:val="20"/>
          <w:szCs w:val="20"/>
        </w:rPr>
        <w:t xml:space="preserve"> </w:t>
      </w:r>
      <w:r w:rsidRPr="00632B26">
        <w:rPr>
          <w:rFonts w:ascii="Arial" w:hAnsi="Arial" w:cs="Arial"/>
          <w:color w:val="231F20"/>
          <w:sz w:val="20"/>
          <w:szCs w:val="20"/>
        </w:rPr>
        <w:t>je</w:t>
      </w:r>
      <w:r w:rsidRPr="00632B26">
        <w:rPr>
          <w:rFonts w:ascii="Arial" w:hAnsi="Arial" w:cs="Arial"/>
          <w:color w:val="231F20"/>
          <w:spacing w:val="21"/>
          <w:sz w:val="20"/>
          <w:szCs w:val="20"/>
        </w:rPr>
        <w:t xml:space="preserve"> </w:t>
      </w:r>
      <w:r w:rsidRPr="00632B26">
        <w:rPr>
          <w:rFonts w:ascii="Arial" w:hAnsi="Arial" w:cs="Arial"/>
          <w:color w:val="231F20"/>
          <w:sz w:val="20"/>
          <w:szCs w:val="20"/>
        </w:rPr>
        <w:t>eigen</w:t>
      </w:r>
      <w:r w:rsidRPr="00632B26">
        <w:rPr>
          <w:rFonts w:ascii="Arial" w:hAnsi="Arial" w:cs="Arial"/>
          <w:color w:val="231F20"/>
          <w:spacing w:val="22"/>
          <w:sz w:val="20"/>
          <w:szCs w:val="20"/>
        </w:rPr>
        <w:t xml:space="preserve"> </w:t>
      </w:r>
      <w:r w:rsidRPr="00632B26">
        <w:rPr>
          <w:rFonts w:ascii="Arial" w:hAnsi="Arial" w:cs="Arial"/>
          <w:color w:val="231F20"/>
          <w:sz w:val="20"/>
          <w:szCs w:val="20"/>
        </w:rPr>
        <w:t>woorden</w:t>
      </w:r>
      <w:r w:rsidRPr="00632B26">
        <w:rPr>
          <w:rFonts w:ascii="Arial" w:hAnsi="Arial" w:cs="Arial"/>
          <w:color w:val="231F20"/>
          <w:spacing w:val="23"/>
          <w:sz w:val="20"/>
          <w:szCs w:val="20"/>
        </w:rPr>
        <w:t xml:space="preserve"> </w:t>
      </w:r>
      <w:r w:rsidRPr="00632B26">
        <w:rPr>
          <w:rFonts w:ascii="Arial" w:hAnsi="Arial" w:cs="Arial"/>
          <w:color w:val="231F20"/>
          <w:sz w:val="20"/>
          <w:szCs w:val="20"/>
        </w:rPr>
        <w:t>uit</w:t>
      </w:r>
      <w:r w:rsidRPr="00632B26">
        <w:rPr>
          <w:rFonts w:ascii="Arial" w:hAnsi="Arial" w:cs="Arial"/>
          <w:color w:val="231F20"/>
          <w:spacing w:val="23"/>
          <w:sz w:val="20"/>
          <w:szCs w:val="20"/>
        </w:rPr>
        <w:t xml:space="preserve"> </w:t>
      </w:r>
      <w:r w:rsidRPr="00632B26">
        <w:rPr>
          <w:rFonts w:ascii="Arial" w:hAnsi="Arial" w:cs="Arial"/>
          <w:color w:val="231F20"/>
          <w:sz w:val="20"/>
          <w:szCs w:val="20"/>
        </w:rPr>
        <w:t>wat</w:t>
      </w:r>
      <w:r w:rsidRPr="00632B26">
        <w:rPr>
          <w:rFonts w:ascii="Arial" w:hAnsi="Arial" w:cs="Arial"/>
          <w:color w:val="231F20"/>
          <w:spacing w:val="22"/>
          <w:sz w:val="20"/>
          <w:szCs w:val="20"/>
        </w:rPr>
        <w:t xml:space="preserve"> </w:t>
      </w:r>
      <w:r w:rsidRPr="00632B26">
        <w:rPr>
          <w:rFonts w:ascii="Arial" w:hAnsi="Arial" w:cs="Arial"/>
          <w:color w:val="231F20"/>
          <w:sz w:val="20"/>
          <w:szCs w:val="20"/>
        </w:rPr>
        <w:t>hiermee</w:t>
      </w:r>
      <w:r w:rsidRPr="00632B26">
        <w:rPr>
          <w:rFonts w:ascii="Arial" w:hAnsi="Arial" w:cs="Arial"/>
          <w:color w:val="231F20"/>
          <w:spacing w:val="23"/>
          <w:sz w:val="20"/>
          <w:szCs w:val="20"/>
        </w:rPr>
        <w:t xml:space="preserve"> </w:t>
      </w:r>
      <w:r w:rsidRPr="00632B26">
        <w:rPr>
          <w:rFonts w:ascii="Arial" w:hAnsi="Arial" w:cs="Arial"/>
          <w:color w:val="231F20"/>
          <w:sz w:val="20"/>
          <w:szCs w:val="20"/>
        </w:rPr>
        <w:t>wordt</w:t>
      </w:r>
      <w:r w:rsidRPr="00632B26">
        <w:rPr>
          <w:rFonts w:ascii="Arial" w:hAnsi="Arial" w:cs="Arial"/>
          <w:color w:val="231F20"/>
          <w:spacing w:val="22"/>
          <w:sz w:val="20"/>
          <w:szCs w:val="20"/>
        </w:rPr>
        <w:t xml:space="preserve"> </w:t>
      </w:r>
      <w:r w:rsidR="00C00F10">
        <w:rPr>
          <w:rFonts w:ascii="Arial" w:hAnsi="Arial" w:cs="Arial"/>
          <w:color w:val="231F20"/>
          <w:sz w:val="20"/>
          <w:szCs w:val="20"/>
        </w:rPr>
        <w:t>bedoeld</w:t>
      </w:r>
    </w:p>
    <w:p w:rsidR="00C00F10" w:rsidRDefault="00C00F10" w:rsidP="00C00F10">
      <w:pPr>
        <w:kinsoku w:val="0"/>
        <w:overflowPunct w:val="0"/>
        <w:autoSpaceDE w:val="0"/>
        <w:autoSpaceDN w:val="0"/>
        <w:adjustRightInd w:val="0"/>
        <w:spacing w:before="50" w:after="0" w:line="240" w:lineRule="auto"/>
        <w:ind w:left="1117" w:right="542"/>
        <w:rPr>
          <w:rFonts w:ascii="Arial" w:hAnsi="Arial" w:cs="Arial"/>
          <w:color w:val="231F20"/>
          <w:sz w:val="20"/>
          <w:szCs w:val="20"/>
        </w:rPr>
      </w:pPr>
    </w:p>
    <w:p w:rsidR="00632B26" w:rsidRPr="00632B26" w:rsidRDefault="00632B26" w:rsidP="00C00F10">
      <w:pPr>
        <w:kinsoku w:val="0"/>
        <w:overflowPunct w:val="0"/>
        <w:autoSpaceDE w:val="0"/>
        <w:autoSpaceDN w:val="0"/>
        <w:adjustRightInd w:val="0"/>
        <w:spacing w:before="50" w:after="0" w:line="240" w:lineRule="auto"/>
        <w:ind w:left="1117" w:right="542"/>
        <w:rPr>
          <w:rFonts w:ascii="Arial" w:hAnsi="Arial" w:cs="Arial"/>
          <w:color w:val="000000"/>
          <w:sz w:val="20"/>
          <w:szCs w:val="20"/>
        </w:rPr>
      </w:pPr>
      <w:r w:rsidRPr="00632B26">
        <w:rPr>
          <w:rFonts w:ascii="Arial" w:hAnsi="Arial" w:cs="Arial"/>
          <w:color w:val="231F20"/>
          <w:sz w:val="20"/>
          <w:szCs w:val="20"/>
        </w:rPr>
        <w:t>a Lees de volgende situatie en beantwoord vervolgens de</w:t>
      </w:r>
      <w:r w:rsidRPr="00632B26">
        <w:rPr>
          <w:rFonts w:ascii="Arial" w:hAnsi="Arial" w:cs="Arial"/>
          <w:color w:val="231F20"/>
          <w:spacing w:val="3"/>
          <w:sz w:val="20"/>
          <w:szCs w:val="20"/>
        </w:rPr>
        <w:t xml:space="preserve"> </w:t>
      </w:r>
      <w:r w:rsidRPr="00632B26">
        <w:rPr>
          <w:rFonts w:ascii="Arial" w:hAnsi="Arial" w:cs="Arial"/>
          <w:color w:val="231F20"/>
          <w:sz w:val="20"/>
          <w:szCs w:val="20"/>
        </w:rPr>
        <w:t>vraag.</w:t>
      </w:r>
    </w:p>
    <w:p w:rsidR="00632B26" w:rsidRPr="00632B26" w:rsidRDefault="00632B26" w:rsidP="00632B26">
      <w:pPr>
        <w:kinsoku w:val="0"/>
        <w:overflowPunct w:val="0"/>
        <w:autoSpaceDE w:val="0"/>
        <w:autoSpaceDN w:val="0"/>
        <w:adjustRightInd w:val="0"/>
        <w:spacing w:after="0" w:line="240" w:lineRule="auto"/>
        <w:rPr>
          <w:rFonts w:ascii="Arial" w:hAnsi="Arial" w:cs="Arial"/>
          <w:sz w:val="20"/>
          <w:szCs w:val="20"/>
        </w:rPr>
      </w:pPr>
    </w:p>
    <w:p w:rsidR="00632B26" w:rsidRPr="00632B26" w:rsidRDefault="00632B26" w:rsidP="00632B26">
      <w:pPr>
        <w:kinsoku w:val="0"/>
        <w:overflowPunct w:val="0"/>
        <w:autoSpaceDE w:val="0"/>
        <w:autoSpaceDN w:val="0"/>
        <w:adjustRightInd w:val="0"/>
        <w:spacing w:after="0" w:line="240" w:lineRule="auto"/>
        <w:ind w:left="994"/>
        <w:rPr>
          <w:rFonts w:ascii="Arial" w:hAnsi="Arial" w:cs="Arial"/>
          <w:sz w:val="20"/>
          <w:szCs w:val="20"/>
        </w:rPr>
      </w:pPr>
      <w:r w:rsidRPr="00632B26">
        <w:rPr>
          <w:rFonts w:ascii="Arial" w:hAnsi="Arial" w:cs="Arial"/>
          <w:noProof/>
          <w:sz w:val="20"/>
          <w:szCs w:val="20"/>
          <w:lang w:eastAsia="nl-NL"/>
        </w:rPr>
        <mc:AlternateContent>
          <mc:Choice Requires="wps">
            <w:drawing>
              <wp:inline distT="0" distB="0" distL="0" distR="0">
                <wp:extent cx="4890135" cy="1067435"/>
                <wp:effectExtent l="0" t="0" r="0" b="0"/>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135" cy="1067435"/>
                        </a:xfrm>
                        <a:prstGeom prst="rect">
                          <a:avLst/>
                        </a:prstGeom>
                        <a:solidFill>
                          <a:srgbClr val="CCCC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2B26" w:rsidRDefault="00632B26" w:rsidP="00632B26">
                            <w:pPr>
                              <w:pStyle w:val="Plattetekst"/>
                              <w:kinsoku w:val="0"/>
                              <w:overflowPunct w:val="0"/>
                              <w:spacing w:before="3"/>
                              <w:rPr>
                                <w:sz w:val="16"/>
                                <w:szCs w:val="16"/>
                              </w:rPr>
                            </w:pPr>
                          </w:p>
                          <w:p w:rsidR="00632B26" w:rsidRDefault="00632B26" w:rsidP="00632B26">
                            <w:pPr>
                              <w:pStyle w:val="Plattetekst"/>
                              <w:kinsoku w:val="0"/>
                              <w:overflowPunct w:val="0"/>
                              <w:spacing w:line="292" w:lineRule="auto"/>
                              <w:ind w:left="187" w:right="38"/>
                              <w:rPr>
                                <w:color w:val="000000"/>
                              </w:rPr>
                            </w:pPr>
                            <w:r>
                              <w:rPr>
                                <w:color w:val="231F20"/>
                              </w:rPr>
                              <w:t>Je leidinggevende komt de laatste tijd vaak naar je toe met de vraag of je wilt overwerken. Dat wil je op zich wel, maar niet als het niet nodig is. Je hebt het  gevoel dat als de leidinggevende handiger plant, dat overwerken niet nodig is. Je wilt hier graag wat van zeggen, maar vindt het moeilijk. Het gevolg is dat je elke week minstens vier uur</w:t>
                            </w:r>
                            <w:r>
                              <w:rPr>
                                <w:color w:val="231F20"/>
                                <w:spacing w:val="22"/>
                              </w:rPr>
                              <w:t xml:space="preserve"> </w:t>
                            </w:r>
                            <w:r>
                              <w:rPr>
                                <w:color w:val="231F20"/>
                              </w:rPr>
                              <w:t>overwerkt.</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kstvak 1" o:spid="_x0000_s1026" type="#_x0000_t202" style="width:385.05pt;height:84.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" fillcolor="#cccce7" stroked="f">
                <v:textbox inset="0,0,0,0">
                  <w:txbxContent>
                    <w:p w:rsidR="00632B26" w:rsidRDefault="00632B26" w:rsidP="00632B26">
                      <w:pPr>
                        <w:pStyle w:val="Plattetekst"/>
                        <w:kinsoku w:val="0"/>
                        <w:overflowPunct w:val="0"/>
                        <w:spacing w:before="3"/>
                        <w:rPr>
                          <w:sz w:val="16"/>
                          <w:szCs w:val="16"/>
                        </w:rPr>
                      </w:pPr>
                    </w:p>
                    <w:p w:rsidR="00632B26" w:rsidRDefault="00632B26" w:rsidP="00632B26">
                      <w:pPr>
                        <w:pStyle w:val="Plattetekst"/>
                        <w:kinsoku w:val="0"/>
                        <w:overflowPunct w:val="0"/>
                        <w:spacing w:line="292" w:lineRule="auto"/>
                        <w:ind w:left="187" w:right="38"/>
                        <w:rPr>
                          <w:color w:val="000000"/>
                        </w:rPr>
                      </w:pPr>
                      <w:r>
                        <w:rPr>
                          <w:color w:val="231F20"/>
                        </w:rPr>
                        <w:t>Je leidinggevende komt de laatste tijd vaak naar je toe met de vraag of je wilt overwerken. Dat wil je op zich wel, maar niet als het niet nodig is. Je hebt het  gevoel dat als de leidinggevende handiger plant, dat overwerken niet nodig is. Je wilt hier graag wat van zeggen, maar vindt het moeilijk. Het gevolg is dat je elke week minstens vier uur</w:t>
                      </w:r>
                      <w:r>
                        <w:rPr>
                          <w:color w:val="231F20"/>
                          <w:spacing w:val="22"/>
                        </w:rPr>
                        <w:t xml:space="preserve"> </w:t>
                      </w:r>
                      <w:r>
                        <w:rPr>
                          <w:color w:val="231F20"/>
                        </w:rPr>
                        <w:t>overwerkt.</w:t>
                      </w:r>
                    </w:p>
                  </w:txbxContent>
                </v:textbox>
                <w10:anchorlock/>
              </v:shape>
            </w:pict>
          </mc:Fallback>
        </mc:AlternateContent>
      </w:r>
    </w:p>
    <w:p w:rsidR="00632B26" w:rsidRPr="00632B26" w:rsidRDefault="00632B26" w:rsidP="00632B26">
      <w:pPr>
        <w:kinsoku w:val="0"/>
        <w:overflowPunct w:val="0"/>
        <w:autoSpaceDE w:val="0"/>
        <w:autoSpaceDN w:val="0"/>
        <w:adjustRightInd w:val="0"/>
        <w:spacing w:after="0" w:line="240" w:lineRule="auto"/>
        <w:rPr>
          <w:rFonts w:ascii="Arial" w:hAnsi="Arial" w:cs="Arial"/>
          <w:sz w:val="20"/>
          <w:szCs w:val="20"/>
        </w:rPr>
      </w:pPr>
    </w:p>
    <w:p w:rsidR="00632B26" w:rsidRPr="00632B26" w:rsidRDefault="00632B26" w:rsidP="00632B26">
      <w:pPr>
        <w:kinsoku w:val="0"/>
        <w:overflowPunct w:val="0"/>
        <w:autoSpaceDE w:val="0"/>
        <w:autoSpaceDN w:val="0"/>
        <w:adjustRightInd w:val="0"/>
        <w:spacing w:before="30" w:after="0" w:line="292" w:lineRule="auto"/>
        <w:ind w:left="1117" w:right="287"/>
        <w:rPr>
          <w:rFonts w:ascii="Arial" w:hAnsi="Arial" w:cs="Arial"/>
          <w:color w:val="000000"/>
          <w:sz w:val="20"/>
          <w:szCs w:val="20"/>
        </w:rPr>
      </w:pPr>
      <w:r w:rsidRPr="00632B26">
        <w:rPr>
          <w:rFonts w:ascii="Arial" w:hAnsi="Arial" w:cs="Arial"/>
          <w:color w:val="231F20"/>
          <w:sz w:val="20"/>
          <w:szCs w:val="20"/>
        </w:rPr>
        <w:t>Hoe reageer je op een assertieve manier op deze situatie? Schrijf letterlijk op wat   je</w:t>
      </w:r>
      <w:r w:rsidRPr="00632B26">
        <w:rPr>
          <w:rFonts w:ascii="Arial" w:hAnsi="Arial" w:cs="Arial"/>
          <w:color w:val="231F20"/>
          <w:spacing w:val="20"/>
          <w:sz w:val="20"/>
          <w:szCs w:val="20"/>
        </w:rPr>
        <w:t xml:space="preserve"> </w:t>
      </w:r>
      <w:r w:rsidRPr="00632B26">
        <w:rPr>
          <w:rFonts w:ascii="Arial" w:hAnsi="Arial" w:cs="Arial"/>
          <w:color w:val="231F20"/>
          <w:sz w:val="20"/>
          <w:szCs w:val="20"/>
        </w:rPr>
        <w:t>wilt</w:t>
      </w:r>
      <w:r w:rsidRPr="00632B26">
        <w:rPr>
          <w:rFonts w:ascii="Arial" w:hAnsi="Arial" w:cs="Arial"/>
          <w:color w:val="231F20"/>
          <w:spacing w:val="20"/>
          <w:sz w:val="20"/>
          <w:szCs w:val="20"/>
        </w:rPr>
        <w:t xml:space="preserve"> </w:t>
      </w:r>
      <w:r w:rsidRPr="00632B26">
        <w:rPr>
          <w:rFonts w:ascii="Arial" w:hAnsi="Arial" w:cs="Arial"/>
          <w:color w:val="231F20"/>
          <w:sz w:val="20"/>
          <w:szCs w:val="20"/>
        </w:rPr>
        <w:t>zeggen.</w:t>
      </w:r>
      <w:r w:rsidRPr="00632B26">
        <w:rPr>
          <w:rFonts w:ascii="Arial" w:hAnsi="Arial" w:cs="Arial"/>
          <w:color w:val="231F20"/>
          <w:spacing w:val="20"/>
          <w:sz w:val="20"/>
          <w:szCs w:val="20"/>
        </w:rPr>
        <w:t xml:space="preserve"> </w:t>
      </w:r>
      <w:r w:rsidRPr="00632B26">
        <w:rPr>
          <w:rFonts w:ascii="Arial" w:hAnsi="Arial" w:cs="Arial"/>
          <w:color w:val="231F20"/>
          <w:sz w:val="20"/>
          <w:szCs w:val="20"/>
        </w:rPr>
        <w:t>Betrek</w:t>
      </w:r>
      <w:r w:rsidRPr="00632B26">
        <w:rPr>
          <w:rFonts w:ascii="Arial" w:hAnsi="Arial" w:cs="Arial"/>
          <w:color w:val="231F20"/>
          <w:spacing w:val="21"/>
          <w:sz w:val="20"/>
          <w:szCs w:val="20"/>
        </w:rPr>
        <w:t xml:space="preserve"> </w:t>
      </w:r>
      <w:r w:rsidRPr="00632B26">
        <w:rPr>
          <w:rFonts w:ascii="Arial" w:hAnsi="Arial" w:cs="Arial"/>
          <w:color w:val="231F20"/>
          <w:sz w:val="20"/>
          <w:szCs w:val="20"/>
        </w:rPr>
        <w:t>de</w:t>
      </w:r>
      <w:r w:rsidRPr="00632B26">
        <w:rPr>
          <w:rFonts w:ascii="Arial" w:hAnsi="Arial" w:cs="Arial"/>
          <w:color w:val="231F20"/>
          <w:spacing w:val="20"/>
          <w:sz w:val="20"/>
          <w:szCs w:val="20"/>
        </w:rPr>
        <w:t xml:space="preserve"> </w:t>
      </w:r>
      <w:r w:rsidRPr="00632B26">
        <w:rPr>
          <w:rFonts w:ascii="Arial" w:hAnsi="Arial" w:cs="Arial"/>
          <w:color w:val="231F20"/>
          <w:sz w:val="20"/>
          <w:szCs w:val="20"/>
        </w:rPr>
        <w:t>vaardigheden</w:t>
      </w:r>
      <w:r w:rsidRPr="00632B26">
        <w:rPr>
          <w:rFonts w:ascii="Arial" w:hAnsi="Arial" w:cs="Arial"/>
          <w:color w:val="231F20"/>
          <w:spacing w:val="20"/>
          <w:sz w:val="20"/>
          <w:szCs w:val="20"/>
        </w:rPr>
        <w:t xml:space="preserve"> </w:t>
      </w:r>
      <w:r w:rsidRPr="00632B26">
        <w:rPr>
          <w:rFonts w:ascii="Arial" w:hAnsi="Arial" w:cs="Arial"/>
          <w:color w:val="231F20"/>
          <w:sz w:val="20"/>
          <w:szCs w:val="20"/>
        </w:rPr>
        <w:t>die</w:t>
      </w:r>
      <w:r w:rsidRPr="00632B26">
        <w:rPr>
          <w:rFonts w:ascii="Arial" w:hAnsi="Arial" w:cs="Arial"/>
          <w:color w:val="231F20"/>
          <w:spacing w:val="21"/>
          <w:sz w:val="20"/>
          <w:szCs w:val="20"/>
        </w:rPr>
        <w:t xml:space="preserve"> </w:t>
      </w:r>
      <w:r w:rsidRPr="00632B26">
        <w:rPr>
          <w:rFonts w:ascii="Arial" w:hAnsi="Arial" w:cs="Arial"/>
          <w:color w:val="231F20"/>
          <w:sz w:val="20"/>
          <w:szCs w:val="20"/>
        </w:rPr>
        <w:t>in</w:t>
      </w:r>
      <w:r w:rsidRPr="00632B26">
        <w:rPr>
          <w:rFonts w:ascii="Arial" w:hAnsi="Arial" w:cs="Arial"/>
          <w:color w:val="231F20"/>
          <w:spacing w:val="19"/>
          <w:sz w:val="20"/>
          <w:szCs w:val="20"/>
        </w:rPr>
        <w:t xml:space="preserve"> </w:t>
      </w:r>
      <w:r w:rsidRPr="00632B26">
        <w:rPr>
          <w:rFonts w:ascii="Arial" w:hAnsi="Arial" w:cs="Arial"/>
          <w:color w:val="231F20"/>
          <w:sz w:val="20"/>
          <w:szCs w:val="20"/>
        </w:rPr>
        <w:t>de</w:t>
      </w:r>
      <w:r w:rsidRPr="00632B26">
        <w:rPr>
          <w:rFonts w:ascii="Arial" w:hAnsi="Arial" w:cs="Arial"/>
          <w:color w:val="231F20"/>
          <w:spacing w:val="20"/>
          <w:sz w:val="20"/>
          <w:szCs w:val="20"/>
        </w:rPr>
        <w:t xml:space="preserve"> </w:t>
      </w:r>
      <w:r w:rsidRPr="00632B26">
        <w:rPr>
          <w:rFonts w:ascii="Arial" w:hAnsi="Arial" w:cs="Arial"/>
          <w:color w:val="231F20"/>
          <w:sz w:val="20"/>
          <w:szCs w:val="20"/>
        </w:rPr>
        <w:t>theorie</w:t>
      </w:r>
      <w:r w:rsidRPr="00632B26">
        <w:rPr>
          <w:rFonts w:ascii="Arial" w:hAnsi="Arial" w:cs="Arial"/>
          <w:color w:val="231F20"/>
          <w:spacing w:val="20"/>
          <w:sz w:val="20"/>
          <w:szCs w:val="20"/>
        </w:rPr>
        <w:t xml:space="preserve"> </w:t>
      </w:r>
      <w:r w:rsidRPr="00632B26">
        <w:rPr>
          <w:rFonts w:ascii="Arial" w:hAnsi="Arial" w:cs="Arial"/>
          <w:color w:val="231F20"/>
          <w:sz w:val="20"/>
          <w:szCs w:val="20"/>
        </w:rPr>
        <w:t>staan</w:t>
      </w:r>
      <w:r w:rsidRPr="00632B26">
        <w:rPr>
          <w:rFonts w:ascii="Arial" w:hAnsi="Arial" w:cs="Arial"/>
          <w:color w:val="231F20"/>
          <w:spacing w:val="20"/>
          <w:sz w:val="20"/>
          <w:szCs w:val="20"/>
        </w:rPr>
        <w:t xml:space="preserve"> </w:t>
      </w:r>
      <w:r w:rsidRPr="00632B26">
        <w:rPr>
          <w:rFonts w:ascii="Arial" w:hAnsi="Arial" w:cs="Arial"/>
          <w:color w:val="231F20"/>
          <w:sz w:val="20"/>
          <w:szCs w:val="20"/>
        </w:rPr>
        <w:t>in</w:t>
      </w:r>
      <w:r w:rsidRPr="00632B26">
        <w:rPr>
          <w:rFonts w:ascii="Arial" w:hAnsi="Arial" w:cs="Arial"/>
          <w:color w:val="231F20"/>
          <w:spacing w:val="20"/>
          <w:sz w:val="20"/>
          <w:szCs w:val="20"/>
        </w:rPr>
        <w:t xml:space="preserve"> </w:t>
      </w:r>
      <w:r w:rsidRPr="00632B26">
        <w:rPr>
          <w:rFonts w:ascii="Arial" w:hAnsi="Arial" w:cs="Arial"/>
          <w:color w:val="231F20"/>
          <w:sz w:val="20"/>
          <w:szCs w:val="20"/>
        </w:rPr>
        <w:t>je</w:t>
      </w:r>
      <w:r w:rsidRPr="00632B26">
        <w:rPr>
          <w:rFonts w:ascii="Arial" w:hAnsi="Arial" w:cs="Arial"/>
          <w:color w:val="231F20"/>
          <w:spacing w:val="20"/>
          <w:sz w:val="20"/>
          <w:szCs w:val="20"/>
        </w:rPr>
        <w:t xml:space="preserve"> </w:t>
      </w:r>
      <w:r w:rsidRPr="00632B26">
        <w:rPr>
          <w:rFonts w:ascii="Arial" w:hAnsi="Arial" w:cs="Arial"/>
          <w:color w:val="231F20"/>
          <w:sz w:val="20"/>
          <w:szCs w:val="20"/>
        </w:rPr>
        <w:t>reactie.</w:t>
      </w:r>
    </w:p>
    <w:p w:rsidR="004C0A1C" w:rsidRDefault="004C0A1C"/>
    <w:sectPr w:rsidR="004C0A1C" w:rsidSect="005A687E">
      <w:type w:val="continuous"/>
      <w:pgSz w:w="11910" w:h="16840"/>
      <w:pgMar w:top="0" w:right="1560" w:bottom="0" w:left="1540" w:header="708" w:footer="708" w:gutter="0"/>
      <w:cols w:space="708" w:equalWidth="0">
        <w:col w:w="881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1761" w:hanging="737"/>
      </w:pPr>
      <w:rPr>
        <w:rFonts w:ascii="Arial" w:hAnsi="Arial" w:cs="Arial"/>
        <w:b w:val="0"/>
        <w:bCs w:val="0"/>
        <w:color w:val="231F20"/>
        <w:w w:val="91"/>
        <w:sz w:val="20"/>
        <w:szCs w:val="20"/>
      </w:rPr>
    </w:lvl>
    <w:lvl w:ilvl="1">
      <w:numFmt w:val="bullet"/>
      <w:lvlText w:val="•"/>
      <w:lvlJc w:val="left"/>
      <w:pPr>
        <w:ind w:left="2554" w:hanging="737"/>
      </w:pPr>
    </w:lvl>
    <w:lvl w:ilvl="2">
      <w:numFmt w:val="bullet"/>
      <w:lvlText w:val="•"/>
      <w:lvlJc w:val="left"/>
      <w:pPr>
        <w:ind w:left="3349" w:hanging="737"/>
      </w:pPr>
    </w:lvl>
    <w:lvl w:ilvl="3">
      <w:numFmt w:val="bullet"/>
      <w:lvlText w:val="•"/>
      <w:lvlJc w:val="left"/>
      <w:pPr>
        <w:ind w:left="4143" w:hanging="737"/>
      </w:pPr>
    </w:lvl>
    <w:lvl w:ilvl="4">
      <w:numFmt w:val="bullet"/>
      <w:lvlText w:val="•"/>
      <w:lvlJc w:val="left"/>
      <w:pPr>
        <w:ind w:left="4938" w:hanging="737"/>
      </w:pPr>
    </w:lvl>
    <w:lvl w:ilvl="5">
      <w:numFmt w:val="bullet"/>
      <w:lvlText w:val="•"/>
      <w:lvlJc w:val="left"/>
      <w:pPr>
        <w:ind w:left="5732" w:hanging="737"/>
      </w:pPr>
    </w:lvl>
    <w:lvl w:ilvl="6">
      <w:numFmt w:val="bullet"/>
      <w:lvlText w:val="•"/>
      <w:lvlJc w:val="left"/>
      <w:pPr>
        <w:ind w:left="6527" w:hanging="737"/>
      </w:pPr>
    </w:lvl>
    <w:lvl w:ilvl="7">
      <w:numFmt w:val="bullet"/>
      <w:lvlText w:val="•"/>
      <w:lvlJc w:val="left"/>
      <w:pPr>
        <w:ind w:left="7321" w:hanging="737"/>
      </w:pPr>
    </w:lvl>
    <w:lvl w:ilvl="8">
      <w:numFmt w:val="bullet"/>
      <w:lvlText w:val="•"/>
      <w:lvlJc w:val="left"/>
      <w:pPr>
        <w:ind w:left="8116" w:hanging="737"/>
      </w:pPr>
    </w:lvl>
  </w:abstractNum>
  <w:abstractNum w:abstractNumId="1" w15:restartNumberingAfterBreak="0">
    <w:nsid w:val="00000403"/>
    <w:multiLevelType w:val="multilevel"/>
    <w:tmpl w:val="00000886"/>
    <w:lvl w:ilvl="0">
      <w:start w:val="4"/>
      <w:numFmt w:val="decimal"/>
      <w:lvlText w:val="%1"/>
      <w:lvlJc w:val="left"/>
      <w:pPr>
        <w:ind w:left="2097" w:hanging="737"/>
      </w:pPr>
      <w:rPr>
        <w:rFonts w:ascii="Arial" w:hAnsi="Arial" w:cs="Arial"/>
        <w:b w:val="0"/>
        <w:bCs w:val="0"/>
        <w:color w:val="231F20"/>
        <w:w w:val="91"/>
        <w:sz w:val="20"/>
        <w:szCs w:val="20"/>
      </w:rPr>
    </w:lvl>
    <w:lvl w:ilvl="1">
      <w:numFmt w:val="bullet"/>
      <w:lvlText w:val="•"/>
      <w:lvlJc w:val="left"/>
      <w:pPr>
        <w:ind w:left="2950" w:hanging="737"/>
      </w:pPr>
    </w:lvl>
    <w:lvl w:ilvl="2">
      <w:numFmt w:val="bullet"/>
      <w:lvlText w:val="•"/>
      <w:lvlJc w:val="left"/>
      <w:pPr>
        <w:ind w:left="3801" w:hanging="737"/>
      </w:pPr>
    </w:lvl>
    <w:lvl w:ilvl="3">
      <w:numFmt w:val="bullet"/>
      <w:lvlText w:val="•"/>
      <w:lvlJc w:val="left"/>
      <w:pPr>
        <w:ind w:left="4651" w:hanging="737"/>
      </w:pPr>
    </w:lvl>
    <w:lvl w:ilvl="4">
      <w:numFmt w:val="bullet"/>
      <w:lvlText w:val="•"/>
      <w:lvlJc w:val="left"/>
      <w:pPr>
        <w:ind w:left="5502" w:hanging="737"/>
      </w:pPr>
    </w:lvl>
    <w:lvl w:ilvl="5">
      <w:numFmt w:val="bullet"/>
      <w:lvlText w:val="•"/>
      <w:lvlJc w:val="left"/>
      <w:pPr>
        <w:ind w:left="6352" w:hanging="737"/>
      </w:pPr>
    </w:lvl>
    <w:lvl w:ilvl="6">
      <w:numFmt w:val="bullet"/>
      <w:lvlText w:val="•"/>
      <w:lvlJc w:val="left"/>
      <w:pPr>
        <w:ind w:left="7203" w:hanging="737"/>
      </w:pPr>
    </w:lvl>
    <w:lvl w:ilvl="7">
      <w:numFmt w:val="bullet"/>
      <w:lvlText w:val="•"/>
      <w:lvlJc w:val="left"/>
      <w:pPr>
        <w:ind w:left="8053" w:hanging="737"/>
      </w:pPr>
    </w:lvl>
    <w:lvl w:ilvl="8">
      <w:numFmt w:val="bullet"/>
      <w:lvlText w:val="•"/>
      <w:lvlJc w:val="left"/>
      <w:pPr>
        <w:ind w:left="8904" w:hanging="737"/>
      </w:pPr>
    </w:lvl>
  </w:abstractNum>
  <w:abstractNum w:abstractNumId="2" w15:restartNumberingAfterBreak="0">
    <w:nsid w:val="00000404"/>
    <w:multiLevelType w:val="multilevel"/>
    <w:tmpl w:val="00000887"/>
    <w:lvl w:ilvl="0">
      <w:start w:val="1"/>
      <w:numFmt w:val="lowerLetter"/>
      <w:lvlText w:val="%1"/>
      <w:lvlJc w:val="left"/>
      <w:pPr>
        <w:ind w:left="2101" w:hanging="341"/>
      </w:pPr>
      <w:rPr>
        <w:rFonts w:ascii="Arial" w:hAnsi="Arial" w:cs="Arial"/>
        <w:b w:val="0"/>
        <w:bCs w:val="0"/>
        <w:color w:val="231F20"/>
        <w:w w:val="91"/>
        <w:sz w:val="20"/>
        <w:szCs w:val="20"/>
      </w:rPr>
    </w:lvl>
    <w:lvl w:ilvl="1">
      <w:numFmt w:val="bullet"/>
      <w:lvlText w:val="•"/>
      <w:lvlJc w:val="left"/>
      <w:pPr>
        <w:ind w:left="2860" w:hanging="341"/>
      </w:pPr>
    </w:lvl>
    <w:lvl w:ilvl="2">
      <w:numFmt w:val="bullet"/>
      <w:lvlText w:val="•"/>
      <w:lvlJc w:val="left"/>
      <w:pPr>
        <w:ind w:left="3621" w:hanging="341"/>
      </w:pPr>
    </w:lvl>
    <w:lvl w:ilvl="3">
      <w:numFmt w:val="bullet"/>
      <w:lvlText w:val="•"/>
      <w:lvlJc w:val="left"/>
      <w:pPr>
        <w:ind w:left="4381" w:hanging="341"/>
      </w:pPr>
    </w:lvl>
    <w:lvl w:ilvl="4">
      <w:numFmt w:val="bullet"/>
      <w:lvlText w:val="•"/>
      <w:lvlJc w:val="left"/>
      <w:pPr>
        <w:ind w:left="5142" w:hanging="341"/>
      </w:pPr>
    </w:lvl>
    <w:lvl w:ilvl="5">
      <w:numFmt w:val="bullet"/>
      <w:lvlText w:val="•"/>
      <w:lvlJc w:val="left"/>
      <w:pPr>
        <w:ind w:left="5902" w:hanging="341"/>
      </w:pPr>
    </w:lvl>
    <w:lvl w:ilvl="6">
      <w:numFmt w:val="bullet"/>
      <w:lvlText w:val="•"/>
      <w:lvlJc w:val="left"/>
      <w:pPr>
        <w:ind w:left="6663" w:hanging="341"/>
      </w:pPr>
    </w:lvl>
    <w:lvl w:ilvl="7">
      <w:numFmt w:val="bullet"/>
      <w:lvlText w:val="•"/>
      <w:lvlJc w:val="left"/>
      <w:pPr>
        <w:ind w:left="7423" w:hanging="341"/>
      </w:pPr>
    </w:lvl>
    <w:lvl w:ilvl="8">
      <w:numFmt w:val="bullet"/>
      <w:lvlText w:val="•"/>
      <w:lvlJc w:val="left"/>
      <w:pPr>
        <w:ind w:left="8184" w:hanging="34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B26"/>
    <w:rsid w:val="002D1214"/>
    <w:rsid w:val="00431AD2"/>
    <w:rsid w:val="004C0A1C"/>
    <w:rsid w:val="00632B26"/>
    <w:rsid w:val="00914862"/>
    <w:rsid w:val="00A109D7"/>
    <w:rsid w:val="00C00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CF5B"/>
  <w15:chartTrackingRefBased/>
  <w15:docId w15:val="{52A4421E-6287-4F42-B491-9EB82F821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uiPriority w:val="99"/>
    <w:semiHidden/>
    <w:unhideWhenUsed/>
    <w:rsid w:val="00632B26"/>
    <w:pPr>
      <w:spacing w:after="120"/>
    </w:pPr>
  </w:style>
  <w:style w:type="character" w:customStyle="1" w:styleId="PlattetekstChar">
    <w:name w:val="Platte tekst Char"/>
    <w:basedOn w:val="Standaardalinea-lettertype"/>
    <w:link w:val="Plattetekst"/>
    <w:uiPriority w:val="99"/>
    <w:semiHidden/>
    <w:rsid w:val="0063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415</Words>
  <Characters>2286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Haagsma</dc:creator>
  <cp:keywords/>
  <dc:description/>
  <cp:lastModifiedBy>Peter Haagsma</cp:lastModifiedBy>
  <cp:revision>1</cp:revision>
  <dcterms:created xsi:type="dcterms:W3CDTF">2018-08-15T08:35:00Z</dcterms:created>
  <dcterms:modified xsi:type="dcterms:W3CDTF">2018-08-15T08:44:00Z</dcterms:modified>
</cp:coreProperties>
</file>